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2E17F" w14:textId="0AFF511C" w:rsidR="004966D4" w:rsidRDefault="0099280A">
      <w:r w:rsidRPr="0099280A">
        <w:t>Rick's hand brushed the timeworn control panel, where his grandfather had battled to avert disaster.</w:t>
      </w:r>
      <w:r w:rsidRPr="0099280A">
        <w:br/>
        <w:t>Outside the reinforced glass, he watched construction workers breaking ground for his mother's fusion project. "History isn't just what happens," his grandfather was forever saying. "It's what we learn from it." The reverberations of the words remained, like the steam that might have risen from these towers on certain afternoons.</w:t>
      </w:r>
      <w:r w:rsidRPr="0099280A">
        <w:br/>
        <w:t xml:space="preserve">In the visitor </w:t>
      </w:r>
      <w:proofErr w:type="spellStart"/>
      <w:r w:rsidRPr="0099280A">
        <w:t>center</w:t>
      </w:r>
      <w:proofErr w:type="spellEnd"/>
      <w:r w:rsidRPr="0099280A">
        <w:t>, now converted into a hub for fusion research, Rick watched his mother and grandfather squared off over a model of the new reactor.</w:t>
      </w:r>
      <w:r w:rsidRPr="0099280A">
        <w:br/>
        <w:t xml:space="preserve">"This time it's different," </w:t>
      </w:r>
      <w:proofErr w:type="spellStart"/>
      <w:r w:rsidRPr="0099280A">
        <w:t>Dr.</w:t>
      </w:r>
      <w:proofErr w:type="spellEnd"/>
      <w:r w:rsidRPr="0099280A">
        <w:t xml:space="preserve"> Sarah Thompson insisted, her voice full of passion. "We're not splitting atoms; we're joining them, like the stars." But her father's face, weathered from years outside, showed a cautious wisdom: "Every generation thinks they've mastered the atom, Sarah." Rick felt trapped between their opposing views, like neutrons caught in a magnetic field.</w:t>
      </w:r>
      <w:r w:rsidRPr="0099280A">
        <w:br/>
        <w:t>The old turbine hall was abuzz with the echoes of history that bounced off its walls and the hope for a new tomorrow.</w:t>
      </w:r>
      <w:r w:rsidRPr="0099280A">
        <w:br/>
        <w:t>Lifers, still remembering the '79 sirens, sat alongside eager young engineers, eyeing the future. Outside, the sun dipped below the cooling towers to be, soon enough, a home for a new form of atomic fire. Rick filled his notebook with his grandfather's warnings and his mother's aspirations in equal measure.</w:t>
      </w:r>
      <w:r w:rsidRPr="0099280A">
        <w:br/>
        <w:t xml:space="preserve">In the new safety control </w:t>
      </w:r>
      <w:proofErr w:type="spellStart"/>
      <w:r w:rsidRPr="0099280A">
        <w:t>center</w:t>
      </w:r>
      <w:proofErr w:type="spellEnd"/>
      <w:r w:rsidRPr="0099280A">
        <w:t>, Rick watched as his mother demonstrated the fusion reactor's fail-safe systems.</w:t>
      </w:r>
      <w:r w:rsidRPr="0099280A">
        <w:br/>
        <w:t>"Unlike your grandfather's era," she said, her fingers playing across holographic displays, "fusion simply can't melt down. The physics don't allow it." Yet over in the corner, Grandpa Thompson's face was taut with skepticism-the years of experience written on every fold and wrinkle.</w:t>
      </w:r>
      <w:r w:rsidRPr="0099280A">
        <w:br/>
        <w:t>The old emergency bunker converted for fusion research still held remnants from 1979.</w:t>
      </w:r>
      <w:r w:rsidRPr="0099280A">
        <w:br/>
        <w:t>His grandfather indicated the original warning systems, pointing out, "Back then, we were minutes from disaster. Now your mother says fusion is perfectly safe." Then his grandfather paused, putting his hand on the aged concrete. "I want to believe her, but these walls remember too much." Rick sat in the observation dome while his mother led a public safety briefing.</w:t>
      </w:r>
      <w:r w:rsidRPr="0099280A">
        <w:br/>
        <w:t>Through the parabola of glass, the old and new cooling towers stood as sentinels over the Susquehanna River. "The same river," </w:t>
      </w:r>
      <w:proofErr w:type="spellStart"/>
      <w:r w:rsidRPr="0099280A">
        <w:t>Dr.</w:t>
      </w:r>
      <w:proofErr w:type="spellEnd"/>
      <w:r w:rsidRPr="0099280A">
        <w:t xml:space="preserve"> Sarah Thompson expounded, "that once carried away fission's heat will now cool humanity's first star on Earth." The crowd shifted nervously, their memories of past evacuations a bit too fresh.</w:t>
      </w:r>
      <w:r w:rsidRPr="0099280A">
        <w:br/>
        <w:t>From the environmental monitoring station, Rick watched as both past and future collided.</w:t>
      </w:r>
      <w:r w:rsidRPr="0099280A">
        <w:br/>
        <w:t xml:space="preserve">On one screen, the river's health was being monitored—four decades of recovery since the accident—while, at ground level, construction crews prepared foundations for what his mother called "the cleanest energy source ever created." The Susquehanna flowed, </w:t>
      </w:r>
      <w:r w:rsidRPr="0099280A">
        <w:lastRenderedPageBreak/>
        <w:t>witness to tragedy and perhaps redemption.</w:t>
      </w:r>
      <w:r w:rsidRPr="0099280A">
        <w:br/>
        <w:t>In the botanical gardens, designed to heal the physical scars, Rick's grandfather indicated plants of the native variety that were making a comeback.</w:t>
      </w:r>
      <w:r w:rsidRPr="0099280A">
        <w:br/>
        <w:t>"Nature forgives," he whispered, "but never forgets." A little further down the slope, his mother's crew was collecting samples of the dirt for the fusion project; their instruments beeped hopefully. "And sometimes," she went on to say, "nature gives us a second chance."</w:t>
      </w:r>
      <w:r w:rsidRPr="0099280A">
        <w:br/>
        <w:t>The research greenhouse sat atop old emergency cooling pipes - what a difference a little work could make.</w:t>
      </w:r>
      <w:r w:rsidRPr="0099280A">
        <w:br/>
        <w:t>Plants were now thriving in the soil once considered contaminated, as Rick pored over decades of environmental data. "Your mother's fusion project could replace hundreds of fossil fuel plants," his grandfather told him. "But we said the same thing back in my day."</w:t>
      </w:r>
      <w:r w:rsidRPr="0099280A">
        <w:br/>
        <w:t xml:space="preserve">Financial projections of the project appeared on the screens in a new data </w:t>
      </w:r>
      <w:proofErr w:type="spellStart"/>
      <w:r w:rsidRPr="0099280A">
        <w:t>center</w:t>
      </w:r>
      <w:proofErr w:type="spellEnd"/>
      <w:r w:rsidRPr="0099280A">
        <w:t>, which once was home to emergency supplies.</w:t>
      </w:r>
      <w:r w:rsidRPr="0099280A">
        <w:br/>
        <w:t>Twenty billion dollars, as far as the eye could reach downriver. "This isn't an investment in technology," said Rick's mother. "It's one in redemption." Grandpa Thompson muttered under his breath, "Some prices can't be calculated in money."</w:t>
      </w:r>
      <w:r w:rsidRPr="0099280A">
        <w:br/>
        <w:t>In the break room for workers now common to fusion researchers and former employees of the fission plant, Rick heard tales spanning generations.</w:t>
      </w:r>
      <w:r w:rsidRPr="0099280A">
        <w:br/>
        <w:t>"Your grandfather's accident nearly wiped out this community," union leader Mike Martinez recalled, "Your mother's project might bring it back." Outside, construction crews readied the foundations where cooling towers once stood empty.</w:t>
      </w:r>
      <w:r w:rsidRPr="0099280A">
        <w:br/>
        <w:t xml:space="preserve">Rick helped compile the economic projections in the new data </w:t>
      </w:r>
      <w:proofErr w:type="spellStart"/>
      <w:r w:rsidRPr="0099280A">
        <w:t>center</w:t>
      </w:r>
      <w:proofErr w:type="spellEnd"/>
      <w:r w:rsidRPr="0099280A">
        <w:t>, now where emergency supplies once stood ready.</w:t>
      </w:r>
      <w:r w:rsidRPr="0099280A">
        <w:br/>
        <w:t xml:space="preserve">"Fusion could make energy too cheap to meter," his mother's team insisted, the same promises as those of his grandfather's time. "But this time," </w:t>
      </w:r>
      <w:proofErr w:type="spellStart"/>
      <w:r w:rsidRPr="0099280A">
        <w:t>Dr.</w:t>
      </w:r>
      <w:proofErr w:type="spellEnd"/>
      <w:r w:rsidRPr="0099280A">
        <w:t xml:space="preserve"> Sarah Thompson added, her gaze flicking to the skepticism in her father's face, "we can show the physics to prove it."</w:t>
      </w:r>
      <w:r w:rsidRPr="0099280A">
        <w:br/>
        <w:t>In the converted turbine hall, Rick watched as his mother and grandfather found unexpected common ground before the community.</w:t>
      </w:r>
      <w:r w:rsidRPr="0099280A">
        <w:br/>
        <w:t xml:space="preserve">"We can </w:t>
      </w:r>
      <w:proofErr w:type="spellStart"/>
      <w:r w:rsidRPr="0099280A">
        <w:t>honor</w:t>
      </w:r>
      <w:proofErr w:type="spellEnd"/>
      <w:r w:rsidRPr="0099280A">
        <w:t xml:space="preserve"> the past," </w:t>
      </w:r>
      <w:proofErr w:type="spellStart"/>
      <w:r w:rsidRPr="0099280A">
        <w:t>Dr.</w:t>
      </w:r>
      <w:proofErr w:type="spellEnd"/>
      <w:r w:rsidRPr="0099280A">
        <w:t xml:space="preserve"> Thompson began, "while building a safer future." Her father </w:t>
      </w:r>
      <w:proofErr w:type="gramStart"/>
      <w:r w:rsidRPr="0099280A">
        <w:t>nodded,</w:t>
      </w:r>
      <w:proofErr w:type="gramEnd"/>
      <w:r w:rsidRPr="0099280A">
        <w:t xml:space="preserve"> decades of caution now tempered by cautious hope. The room hummed with the possibility of what was to come—like the fusion reactions that would soon ignite.</w:t>
      </w:r>
      <w:r w:rsidRPr="0099280A">
        <w:br/>
        <w:t>The sunrise painted the cooling towers in shades of promise as three generations of Thompsons walked the site together.</w:t>
      </w:r>
      <w:r w:rsidRPr="0099280A">
        <w:br/>
        <w:t xml:space="preserve">"Perhaps," said Rick's grandfather, "the best way to remember the past is to learn from it." His mother leaned over and squeezed his hand and added, "And the best way to </w:t>
      </w:r>
      <w:proofErr w:type="spellStart"/>
      <w:r w:rsidRPr="0099280A">
        <w:t>honor</w:t>
      </w:r>
      <w:proofErr w:type="spellEnd"/>
      <w:r w:rsidRPr="0099280A">
        <w:t xml:space="preserve"> those lessons is to build something better."</w:t>
      </w:r>
      <w:r w:rsidRPr="0099280A">
        <w:br/>
        <w:t xml:space="preserve">In the final planning session, Rick watched as past and future merged like atomic </w:t>
      </w:r>
      <w:r w:rsidRPr="0099280A">
        <w:lastRenderedPageBreak/>
        <w:t>nuclei.</w:t>
      </w:r>
      <w:r w:rsidRPr="0099280A">
        <w:br/>
        <w:t>His grandfather's experience tempered his mother's enthusiasm, while her innovations addressed his deepest fears. The safety protocols they drew up together balanced progress and caution. "Sometimes," Rick realized, "the strongest fusion isn't in atoms, but between generations.</w:t>
      </w:r>
      <w:r>
        <w:t>”</w:t>
      </w:r>
    </w:p>
    <w:sectPr w:rsidR="004966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2207D"/>
    <w:multiLevelType w:val="multilevel"/>
    <w:tmpl w:val="3FA892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8339F"/>
    <w:multiLevelType w:val="multilevel"/>
    <w:tmpl w:val="39FCEB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6761C"/>
    <w:multiLevelType w:val="multilevel"/>
    <w:tmpl w:val="C49C14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AE781C"/>
    <w:multiLevelType w:val="multilevel"/>
    <w:tmpl w:val="4D1824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D36297"/>
    <w:multiLevelType w:val="multilevel"/>
    <w:tmpl w:val="314201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5574EA"/>
    <w:multiLevelType w:val="multilevel"/>
    <w:tmpl w:val="080CF5D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A00C2B"/>
    <w:multiLevelType w:val="multilevel"/>
    <w:tmpl w:val="FCD4F9D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6E6C70"/>
    <w:multiLevelType w:val="multilevel"/>
    <w:tmpl w:val="95AC5E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7B64EA"/>
    <w:multiLevelType w:val="multilevel"/>
    <w:tmpl w:val="8702EF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E14556"/>
    <w:multiLevelType w:val="multilevel"/>
    <w:tmpl w:val="77906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C543B3"/>
    <w:multiLevelType w:val="multilevel"/>
    <w:tmpl w:val="BD8E8D1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50705D"/>
    <w:multiLevelType w:val="multilevel"/>
    <w:tmpl w:val="BDA289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9C1DCB"/>
    <w:multiLevelType w:val="multilevel"/>
    <w:tmpl w:val="351255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E46682"/>
    <w:multiLevelType w:val="multilevel"/>
    <w:tmpl w:val="890E69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900382"/>
    <w:multiLevelType w:val="multilevel"/>
    <w:tmpl w:val="A16AE4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8165551">
    <w:abstractNumId w:val="9"/>
  </w:num>
  <w:num w:numId="2" w16cid:durableId="1601600093">
    <w:abstractNumId w:val="7"/>
  </w:num>
  <w:num w:numId="3" w16cid:durableId="1898202191">
    <w:abstractNumId w:val="2"/>
  </w:num>
  <w:num w:numId="4" w16cid:durableId="530873587">
    <w:abstractNumId w:val="8"/>
  </w:num>
  <w:num w:numId="5" w16cid:durableId="1144351279">
    <w:abstractNumId w:val="4"/>
  </w:num>
  <w:num w:numId="6" w16cid:durableId="992492684">
    <w:abstractNumId w:val="11"/>
  </w:num>
  <w:num w:numId="7" w16cid:durableId="748428089">
    <w:abstractNumId w:val="1"/>
  </w:num>
  <w:num w:numId="8" w16cid:durableId="1578898329">
    <w:abstractNumId w:val="14"/>
  </w:num>
  <w:num w:numId="9" w16cid:durableId="1571890658">
    <w:abstractNumId w:val="13"/>
  </w:num>
  <w:num w:numId="10" w16cid:durableId="217589881">
    <w:abstractNumId w:val="0"/>
  </w:num>
  <w:num w:numId="11" w16cid:durableId="894466021">
    <w:abstractNumId w:val="12"/>
  </w:num>
  <w:num w:numId="12" w16cid:durableId="1941063715">
    <w:abstractNumId w:val="5"/>
  </w:num>
  <w:num w:numId="13" w16cid:durableId="319625103">
    <w:abstractNumId w:val="3"/>
  </w:num>
  <w:num w:numId="14" w16cid:durableId="112672777">
    <w:abstractNumId w:val="10"/>
  </w:num>
  <w:num w:numId="15" w16cid:durableId="8152236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0A"/>
    <w:rsid w:val="001E3FB5"/>
    <w:rsid w:val="00253E9D"/>
    <w:rsid w:val="004966D4"/>
    <w:rsid w:val="004C168B"/>
    <w:rsid w:val="0066451F"/>
    <w:rsid w:val="0099280A"/>
    <w:rsid w:val="00BA5706"/>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612E"/>
  <w15:chartTrackingRefBased/>
  <w15:docId w15:val="{EF05C285-8002-4758-B85E-8E644322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HK"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8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8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8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8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8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8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8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8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8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8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8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8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8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8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8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8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8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80A"/>
    <w:rPr>
      <w:rFonts w:eastAsiaTheme="majorEastAsia" w:cstheme="majorBidi"/>
      <w:color w:val="272727" w:themeColor="text1" w:themeTint="D8"/>
    </w:rPr>
  </w:style>
  <w:style w:type="paragraph" w:styleId="Title">
    <w:name w:val="Title"/>
    <w:basedOn w:val="Normal"/>
    <w:next w:val="Normal"/>
    <w:link w:val="TitleChar"/>
    <w:uiPriority w:val="10"/>
    <w:qFormat/>
    <w:rsid w:val="009928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8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8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8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80A"/>
    <w:pPr>
      <w:spacing w:before="160"/>
      <w:jc w:val="center"/>
    </w:pPr>
    <w:rPr>
      <w:i/>
      <w:iCs/>
      <w:color w:val="404040" w:themeColor="text1" w:themeTint="BF"/>
    </w:rPr>
  </w:style>
  <w:style w:type="character" w:customStyle="1" w:styleId="QuoteChar">
    <w:name w:val="Quote Char"/>
    <w:basedOn w:val="DefaultParagraphFont"/>
    <w:link w:val="Quote"/>
    <w:uiPriority w:val="29"/>
    <w:rsid w:val="0099280A"/>
    <w:rPr>
      <w:i/>
      <w:iCs/>
      <w:color w:val="404040" w:themeColor="text1" w:themeTint="BF"/>
    </w:rPr>
  </w:style>
  <w:style w:type="paragraph" w:styleId="ListParagraph">
    <w:name w:val="List Paragraph"/>
    <w:basedOn w:val="Normal"/>
    <w:uiPriority w:val="34"/>
    <w:qFormat/>
    <w:rsid w:val="0099280A"/>
    <w:pPr>
      <w:ind w:left="720"/>
      <w:contextualSpacing/>
    </w:pPr>
  </w:style>
  <w:style w:type="character" w:styleId="IntenseEmphasis">
    <w:name w:val="Intense Emphasis"/>
    <w:basedOn w:val="DefaultParagraphFont"/>
    <w:uiPriority w:val="21"/>
    <w:qFormat/>
    <w:rsid w:val="0099280A"/>
    <w:rPr>
      <w:i/>
      <w:iCs/>
      <w:color w:val="0F4761" w:themeColor="accent1" w:themeShade="BF"/>
    </w:rPr>
  </w:style>
  <w:style w:type="paragraph" w:styleId="IntenseQuote">
    <w:name w:val="Intense Quote"/>
    <w:basedOn w:val="Normal"/>
    <w:next w:val="Normal"/>
    <w:link w:val="IntenseQuoteChar"/>
    <w:uiPriority w:val="30"/>
    <w:qFormat/>
    <w:rsid w:val="00992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80A"/>
    <w:rPr>
      <w:i/>
      <w:iCs/>
      <w:color w:val="0F4761" w:themeColor="accent1" w:themeShade="BF"/>
    </w:rPr>
  </w:style>
  <w:style w:type="character" w:styleId="IntenseReference">
    <w:name w:val="Intense Reference"/>
    <w:basedOn w:val="DefaultParagraphFont"/>
    <w:uiPriority w:val="32"/>
    <w:qFormat/>
    <w:rsid w:val="009928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726271">
      <w:bodyDiv w:val="1"/>
      <w:marLeft w:val="0"/>
      <w:marRight w:val="0"/>
      <w:marTop w:val="0"/>
      <w:marBottom w:val="0"/>
      <w:divBdr>
        <w:top w:val="none" w:sz="0" w:space="0" w:color="auto"/>
        <w:left w:val="none" w:sz="0" w:space="0" w:color="auto"/>
        <w:bottom w:val="none" w:sz="0" w:space="0" w:color="auto"/>
        <w:right w:val="none" w:sz="0" w:space="0" w:color="auto"/>
      </w:divBdr>
    </w:div>
    <w:div w:id="172814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5086</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LEE</dc:creator>
  <cp:keywords/>
  <dc:description/>
  <cp:lastModifiedBy>Ethan LEE</cp:lastModifiedBy>
  <cp:revision>2</cp:revision>
  <dcterms:created xsi:type="dcterms:W3CDTF">2024-11-20T10:28:00Z</dcterms:created>
  <dcterms:modified xsi:type="dcterms:W3CDTF">2024-11-20T10:28:00Z</dcterms:modified>
</cp:coreProperties>
</file>