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40D0" w14:textId="138DF57C" w:rsidR="00236183" w:rsidRDefault="00D85CF9" w:rsidP="00D85CF9">
      <w:pPr>
        <w:jc w:val="center"/>
        <w:rPr>
          <w:sz w:val="40"/>
          <w:szCs w:val="40"/>
        </w:rPr>
      </w:pPr>
      <w:r>
        <w:rPr>
          <w:sz w:val="40"/>
          <w:szCs w:val="40"/>
        </w:rPr>
        <w:t>Should Countries Stimulate UBI?</w:t>
      </w:r>
    </w:p>
    <w:p w14:paraId="0E5EE187" w14:textId="77777777" w:rsidR="00D85CF9" w:rsidRDefault="00D85CF9" w:rsidP="00D85CF9">
      <w:pPr>
        <w:jc w:val="center"/>
        <w:rPr>
          <w:sz w:val="40"/>
          <w:szCs w:val="40"/>
        </w:rPr>
      </w:pPr>
    </w:p>
    <w:p w14:paraId="0C042AA2" w14:textId="3CD0E225" w:rsidR="00D85CF9" w:rsidRDefault="00D85CF9" w:rsidP="00D85CF9">
      <w:pPr>
        <w:rPr>
          <w:sz w:val="32"/>
          <w:szCs w:val="32"/>
        </w:rPr>
      </w:pPr>
      <w:r>
        <w:rPr>
          <w:sz w:val="32"/>
          <w:szCs w:val="32"/>
        </w:rPr>
        <w:tab/>
        <w:t xml:space="preserve">Envision an inevitable future where desperate parents cling onto their debts and loans. The torture from the relentless agony still pains thousands of homeless families today. They are impoverished, crestfallen by the inflicting waves of financial decay that crush them, bankrupt them and demoralise them. </w:t>
      </w:r>
      <w:r w:rsidR="005D41A9">
        <w:rPr>
          <w:sz w:val="32"/>
          <w:szCs w:val="32"/>
        </w:rPr>
        <w:t>In these troubled days, many families are constantly conflicted with mathematical struggles with numbers running loose in their mind. Needless to say, financial struggles are now a constant to many families. Therefore</w:t>
      </w:r>
      <w:r w:rsidR="00B11631">
        <w:rPr>
          <w:sz w:val="32"/>
          <w:szCs w:val="32"/>
        </w:rPr>
        <w:t xml:space="preserve">, it should be mandatory to stimulate UBI in many nations where they desperately need this implementation. </w:t>
      </w:r>
    </w:p>
    <w:p w14:paraId="3E5B18F4" w14:textId="77777777" w:rsidR="00B11631" w:rsidRDefault="00B11631" w:rsidP="00D85CF9">
      <w:pPr>
        <w:rPr>
          <w:sz w:val="32"/>
          <w:szCs w:val="32"/>
        </w:rPr>
      </w:pPr>
    </w:p>
    <w:p w14:paraId="0E624685" w14:textId="6075C240" w:rsidR="005D41A9" w:rsidRDefault="00B11631" w:rsidP="00D85CF9">
      <w:pPr>
        <w:rPr>
          <w:sz w:val="32"/>
          <w:szCs w:val="32"/>
        </w:rPr>
      </w:pPr>
      <w:r>
        <w:rPr>
          <w:sz w:val="32"/>
          <w:szCs w:val="32"/>
        </w:rPr>
        <w:tab/>
        <w:t>UBI, or Universal Basic Income, is a strategy for governments that could change their countries forever. Devised by Karl Widerquist, UBI is a s</w:t>
      </w:r>
      <w:r w:rsidRPr="00B11631">
        <w:rPr>
          <w:sz w:val="32"/>
          <w:szCs w:val="32"/>
        </w:rPr>
        <w:t>ociopolitical financial transfer proposa</w:t>
      </w:r>
      <w:r>
        <w:rPr>
          <w:sz w:val="32"/>
          <w:szCs w:val="32"/>
        </w:rPr>
        <w:t>l that relies on sheer collaboration between citizens and the government. By that, it means that citizens have to trust the government and vice versa. Every single resident is trusted with an amount of money each day, like rations, and they are paid equal. This would create a harmonious community with citizens working and enjoying their tranquil lifestyle.  UBI not only affects how the nations run, but it also deeply impacts the lives of countless citizens.</w:t>
      </w:r>
    </w:p>
    <w:p w14:paraId="00D6E114" w14:textId="77777777" w:rsidR="001C3374" w:rsidRDefault="001C3374" w:rsidP="00D85CF9">
      <w:pPr>
        <w:rPr>
          <w:sz w:val="32"/>
          <w:szCs w:val="32"/>
        </w:rPr>
      </w:pPr>
    </w:p>
    <w:p w14:paraId="4CD374B6" w14:textId="4B8FB09D" w:rsidR="005D41A9" w:rsidRDefault="001C3374" w:rsidP="00D85CF9">
      <w:pPr>
        <w:rPr>
          <w:sz w:val="32"/>
          <w:szCs w:val="32"/>
        </w:rPr>
      </w:pPr>
      <w:r>
        <w:rPr>
          <w:sz w:val="32"/>
          <w:szCs w:val="32"/>
        </w:rPr>
        <w:tab/>
        <w:t>Several countries have implemented this proposal such as South Korea starting from 2016 have been giving quarterly “allowance” to citizens of the province Gyeonggi aged 24 years or older. However, it can only be used in local businesses. Other examples show that in Finland, there was a t</w:t>
      </w:r>
      <w:r w:rsidRPr="001C3374">
        <w:rPr>
          <w:sz w:val="32"/>
          <w:szCs w:val="32"/>
        </w:rPr>
        <w:t xml:space="preserve">rial program </w:t>
      </w:r>
      <w:r>
        <w:rPr>
          <w:sz w:val="32"/>
          <w:szCs w:val="32"/>
        </w:rPr>
        <w:t xml:space="preserve">that </w:t>
      </w:r>
      <w:r w:rsidRPr="001C3374">
        <w:rPr>
          <w:sz w:val="32"/>
          <w:szCs w:val="32"/>
        </w:rPr>
        <w:t xml:space="preserve">gave 2,000 unemployed adults a monthly grant. </w:t>
      </w:r>
      <w:r>
        <w:rPr>
          <w:sz w:val="32"/>
          <w:szCs w:val="32"/>
        </w:rPr>
        <w:t xml:space="preserve">It lasted from 2016 to </w:t>
      </w:r>
      <w:r>
        <w:rPr>
          <w:sz w:val="32"/>
          <w:szCs w:val="32"/>
        </w:rPr>
        <w:lastRenderedPageBreak/>
        <w:t>2018 and provided numerous citizens with the help they needed. Other countries such as Iran have fully developed Universal Basic Income and have benefited from it as well. As well as these countries, many other countries such as France and China have also been concerned about whether to implement this program or not.</w:t>
      </w:r>
    </w:p>
    <w:p w14:paraId="1929933C" w14:textId="77777777" w:rsidR="001C3374" w:rsidRDefault="001C3374" w:rsidP="00D85CF9">
      <w:pPr>
        <w:rPr>
          <w:sz w:val="32"/>
          <w:szCs w:val="32"/>
        </w:rPr>
      </w:pPr>
    </w:p>
    <w:p w14:paraId="0FC05F1C" w14:textId="3C2403EB" w:rsidR="001C3374" w:rsidRDefault="001C3374" w:rsidP="00D85CF9">
      <w:pPr>
        <w:rPr>
          <w:sz w:val="32"/>
          <w:szCs w:val="32"/>
        </w:rPr>
      </w:pPr>
      <w:r>
        <w:rPr>
          <w:sz w:val="32"/>
          <w:szCs w:val="32"/>
        </w:rPr>
        <w:tab/>
        <w:t xml:space="preserve">Universal Basic Income is crucial for giving freedom to the citizens, as they do not have to worry about work time or earning a sufficient amount of money to feed their families. </w:t>
      </w:r>
      <w:r w:rsidR="00A132A1">
        <w:rPr>
          <w:sz w:val="32"/>
          <w:szCs w:val="32"/>
        </w:rPr>
        <w:t xml:space="preserve">Increased recreational time for residents means more time to pursue their lifelong dreams and hobbies. </w:t>
      </w:r>
    </w:p>
    <w:p w14:paraId="282A0154" w14:textId="77777777" w:rsidR="00A132A1" w:rsidRDefault="00A132A1" w:rsidP="00D85CF9">
      <w:pPr>
        <w:rPr>
          <w:sz w:val="32"/>
          <w:szCs w:val="32"/>
        </w:rPr>
      </w:pPr>
    </w:p>
    <w:p w14:paraId="00B65B84" w14:textId="741AA2C5" w:rsidR="00A132A1" w:rsidRDefault="00A132A1" w:rsidP="00D85CF9">
      <w:pPr>
        <w:rPr>
          <w:sz w:val="32"/>
          <w:szCs w:val="32"/>
        </w:rPr>
      </w:pPr>
      <w:r>
        <w:rPr>
          <w:sz w:val="32"/>
          <w:szCs w:val="32"/>
        </w:rPr>
        <w:tab/>
        <w:t>Overall, UBI is an implementation that could change the world forever. It would rid the word of the recurring disease named poverty and let citizens live their lives at best. Universal Basic Income helps people to live equally. We should consider UBI as the future way of life.</w:t>
      </w:r>
    </w:p>
    <w:p w14:paraId="4DA5E1DB" w14:textId="77777777" w:rsidR="001C3374" w:rsidRPr="001C3374" w:rsidRDefault="001C3374" w:rsidP="00D85CF9">
      <w:pPr>
        <w:rPr>
          <w:rFonts w:ascii="Arial" w:eastAsia="Times New Roman" w:hAnsi="Arial" w:cs="Arial"/>
          <w:color w:val="475467"/>
          <w:kern w:val="0"/>
          <w:sz w:val="21"/>
          <w:szCs w:val="21"/>
          <w14:ligatures w14:val="none"/>
        </w:rPr>
      </w:pPr>
    </w:p>
    <w:p w14:paraId="665F72D0" w14:textId="77777777" w:rsidR="005D41A9" w:rsidRDefault="005D41A9" w:rsidP="00D85CF9">
      <w:pPr>
        <w:rPr>
          <w:sz w:val="32"/>
          <w:szCs w:val="32"/>
        </w:rPr>
      </w:pPr>
    </w:p>
    <w:p w14:paraId="6E0B9960" w14:textId="77777777" w:rsidR="005D41A9" w:rsidRDefault="005D41A9" w:rsidP="00D85CF9">
      <w:pPr>
        <w:rPr>
          <w:sz w:val="32"/>
          <w:szCs w:val="32"/>
        </w:rPr>
      </w:pPr>
    </w:p>
    <w:p w14:paraId="1E471CBF" w14:textId="77777777" w:rsidR="005D41A9" w:rsidRDefault="005D41A9" w:rsidP="00D85CF9">
      <w:pPr>
        <w:rPr>
          <w:sz w:val="32"/>
          <w:szCs w:val="32"/>
        </w:rPr>
      </w:pPr>
    </w:p>
    <w:p w14:paraId="45A9CCC6" w14:textId="77777777" w:rsidR="005D41A9" w:rsidRDefault="005D41A9" w:rsidP="00D85CF9">
      <w:pPr>
        <w:rPr>
          <w:sz w:val="32"/>
          <w:szCs w:val="32"/>
        </w:rPr>
      </w:pPr>
    </w:p>
    <w:p w14:paraId="0D5B9C51" w14:textId="77777777" w:rsidR="005D41A9" w:rsidRDefault="005D41A9" w:rsidP="00D85CF9">
      <w:pPr>
        <w:rPr>
          <w:sz w:val="32"/>
          <w:szCs w:val="32"/>
        </w:rPr>
      </w:pPr>
    </w:p>
    <w:p w14:paraId="26BC41F6" w14:textId="77777777" w:rsidR="005D41A9" w:rsidRPr="00D85CF9" w:rsidRDefault="005D41A9" w:rsidP="00D85CF9">
      <w:pPr>
        <w:rPr>
          <w:sz w:val="32"/>
          <w:szCs w:val="32"/>
        </w:rPr>
      </w:pPr>
    </w:p>
    <w:sectPr w:rsidR="005D41A9" w:rsidRPr="00D85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8382" w14:textId="77777777" w:rsidR="001E032D" w:rsidRDefault="001E032D" w:rsidP="00D85CF9">
      <w:pPr>
        <w:spacing w:after="0" w:line="240" w:lineRule="auto"/>
      </w:pPr>
      <w:r>
        <w:separator/>
      </w:r>
    </w:p>
  </w:endnote>
  <w:endnote w:type="continuationSeparator" w:id="0">
    <w:p w14:paraId="192884A4" w14:textId="77777777" w:rsidR="001E032D" w:rsidRDefault="001E032D" w:rsidP="00D8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E3CE" w14:textId="77777777" w:rsidR="001E032D" w:rsidRDefault="001E032D" w:rsidP="00D85CF9">
      <w:pPr>
        <w:spacing w:after="0" w:line="240" w:lineRule="auto"/>
      </w:pPr>
      <w:r>
        <w:separator/>
      </w:r>
    </w:p>
  </w:footnote>
  <w:footnote w:type="continuationSeparator" w:id="0">
    <w:p w14:paraId="16F615FB" w14:textId="77777777" w:rsidR="001E032D" w:rsidRDefault="001E032D" w:rsidP="00D85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83"/>
    <w:rsid w:val="001C3374"/>
    <w:rsid w:val="001E032D"/>
    <w:rsid w:val="00236183"/>
    <w:rsid w:val="00365815"/>
    <w:rsid w:val="005D41A9"/>
    <w:rsid w:val="00A132A1"/>
    <w:rsid w:val="00B11631"/>
    <w:rsid w:val="00D85C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1BAE"/>
  <w15:chartTrackingRefBased/>
  <w15:docId w15:val="{F87C3414-D7CD-44F7-9438-139DC28A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F9"/>
    <w:pPr>
      <w:tabs>
        <w:tab w:val="center" w:pos="4513"/>
        <w:tab w:val="right" w:pos="9026"/>
      </w:tabs>
      <w:spacing w:after="0" w:line="240" w:lineRule="auto"/>
    </w:pPr>
  </w:style>
  <w:style w:type="character" w:customStyle="1" w:styleId="a4">
    <w:name w:val="页眉 字符"/>
    <w:basedOn w:val="a0"/>
    <w:link w:val="a3"/>
    <w:uiPriority w:val="99"/>
    <w:rsid w:val="00D85CF9"/>
  </w:style>
  <w:style w:type="paragraph" w:styleId="a5">
    <w:name w:val="footer"/>
    <w:basedOn w:val="a"/>
    <w:link w:val="a6"/>
    <w:uiPriority w:val="99"/>
    <w:unhideWhenUsed/>
    <w:rsid w:val="00D85CF9"/>
    <w:pPr>
      <w:tabs>
        <w:tab w:val="center" w:pos="4513"/>
        <w:tab w:val="right" w:pos="9026"/>
      </w:tabs>
      <w:spacing w:after="0" w:line="240" w:lineRule="auto"/>
    </w:pPr>
  </w:style>
  <w:style w:type="character" w:customStyle="1" w:styleId="a6">
    <w:name w:val="页脚 字符"/>
    <w:basedOn w:val="a0"/>
    <w:link w:val="a5"/>
    <w:uiPriority w:val="99"/>
    <w:rsid w:val="00D85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1858">
      <w:bodyDiv w:val="1"/>
      <w:marLeft w:val="0"/>
      <w:marRight w:val="0"/>
      <w:marTop w:val="0"/>
      <w:marBottom w:val="0"/>
      <w:divBdr>
        <w:top w:val="none" w:sz="0" w:space="0" w:color="auto"/>
        <w:left w:val="none" w:sz="0" w:space="0" w:color="auto"/>
        <w:bottom w:val="none" w:sz="0" w:space="0" w:color="auto"/>
        <w:right w:val="none" w:sz="0" w:space="0" w:color="auto"/>
      </w:divBdr>
      <w:divsChild>
        <w:div w:id="1831825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2024-12-17T02:59:00Z</dcterms:created>
  <dcterms:modified xsi:type="dcterms:W3CDTF">2024-12-17T04:03:00Z</dcterms:modified>
</cp:coreProperties>
</file>