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CFFF" w14:textId="72D1E05D" w:rsidR="009015ED" w:rsidRDefault="00E036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Should Rich Countries Be Required </w:t>
      </w:r>
      <w:r w:rsidR="009015ED">
        <w:rPr>
          <w:b/>
          <w:bCs/>
          <w:sz w:val="32"/>
          <w:szCs w:val="32"/>
        </w:rPr>
        <w:t>to</w:t>
      </w:r>
      <w:r>
        <w:rPr>
          <w:b/>
          <w:bCs/>
          <w:sz w:val="32"/>
          <w:szCs w:val="32"/>
        </w:rPr>
        <w:t xml:space="preserve"> Help Poorer Countries?</w:t>
      </w:r>
    </w:p>
    <w:p w14:paraId="74A7FBAA" w14:textId="106B0FB4" w:rsidR="005944BB" w:rsidRDefault="00AB653C" w:rsidP="004203F6">
      <w:r>
        <w:t>Envision</w:t>
      </w:r>
      <w:r w:rsidR="00E845AF">
        <w:t xml:space="preserve"> billions of poor people suffering from poverty, every</w:t>
      </w:r>
      <w:r w:rsidR="009B2655">
        <w:t xml:space="preserve"> single second a heavy burden</w:t>
      </w:r>
      <w:r w:rsidR="000834B0">
        <w:t xml:space="preserve">. </w:t>
      </w:r>
      <w:r w:rsidR="004203F6">
        <w:t>Tearing screams of thirst, hunger and poor infrastructure</w:t>
      </w:r>
      <w:r w:rsidR="00B92C7E">
        <w:t xml:space="preserve"> are all </w:t>
      </w:r>
      <w:r w:rsidR="007A0B82">
        <w:t>stems leading to the main problem: the lack of money.</w:t>
      </w:r>
      <w:r w:rsidR="00381C1F">
        <w:t xml:space="preserve"> </w:t>
      </w:r>
      <w:r w:rsidR="00FC5507">
        <w:t xml:space="preserve">This </w:t>
      </w:r>
      <w:r w:rsidR="004579F8">
        <w:t xml:space="preserve">mainly </w:t>
      </w:r>
      <w:r w:rsidR="00FC5507">
        <w:t>occurs</w:t>
      </w:r>
      <w:r w:rsidR="004579F8">
        <w:t xml:space="preserve"> </w:t>
      </w:r>
      <w:r w:rsidR="000A3E2B">
        <w:t>in undeveloped countries,</w:t>
      </w:r>
      <w:r w:rsidR="00184ADC">
        <w:t xml:space="preserve"> lacking essential money for survival</w:t>
      </w:r>
      <w:r w:rsidR="0085141C">
        <w:t>, every square metre affected.</w:t>
      </w:r>
      <w:r w:rsidR="009919BF">
        <w:t xml:space="preserve"> Yet rich countries have plenty of the supplies the poorer countries require</w:t>
      </w:r>
      <w:r w:rsidR="004579F8">
        <w:t xml:space="preserve">, and a single donation could save a family’s life. So, the question arises: should rich countries </w:t>
      </w:r>
      <w:r w:rsidR="00AD2B0A">
        <w:t>be required to help poor countries?</w:t>
      </w:r>
      <w:r w:rsidR="003C0674">
        <w:t xml:space="preserve"> Undoubt</w:t>
      </w:r>
      <w:r w:rsidR="000D58B4">
        <w:t>edly</w:t>
      </w:r>
      <w:r w:rsidR="003C0674">
        <w:t xml:space="preserve">, the answer is </w:t>
      </w:r>
      <w:r w:rsidR="000D58B4">
        <w:t>yes</w:t>
      </w:r>
      <w:r w:rsidR="00D827E7">
        <w:t xml:space="preserve">. Developed countries </w:t>
      </w:r>
      <w:r w:rsidR="001542F5">
        <w:t xml:space="preserve">must acquire a </w:t>
      </w:r>
      <w:r w:rsidR="00370229">
        <w:t xml:space="preserve">responsibility </w:t>
      </w:r>
      <w:r w:rsidR="00C00E64">
        <w:t>to help less developed countries.</w:t>
      </w:r>
    </w:p>
    <w:p w14:paraId="461CFD1E" w14:textId="443F0130" w:rsidR="00862F65" w:rsidRDefault="005760C1" w:rsidP="004203F6">
      <w:r>
        <w:t xml:space="preserve">Poverty has increased by 18% </w:t>
      </w:r>
      <w:r w:rsidR="00B82278">
        <w:t xml:space="preserve">from January </w:t>
      </w:r>
      <w:r w:rsidR="002436FC">
        <w:t>2023 to March 2024, an elucidation that</w:t>
      </w:r>
      <w:r w:rsidR="003C0674">
        <w:t xml:space="preserve"> </w:t>
      </w:r>
      <w:r w:rsidR="001E3BBF">
        <w:t xml:space="preserve">developed countries </w:t>
      </w:r>
      <w:r w:rsidR="0098351D">
        <w:t xml:space="preserve">have not </w:t>
      </w:r>
      <w:r w:rsidR="00A54D42">
        <w:t>addressed the situation</w:t>
      </w:r>
      <w:r w:rsidR="006C1AE5">
        <w:t>. The moment we speak someone is suffering</w:t>
      </w:r>
      <w:r w:rsidR="00CB0DF1">
        <w:t xml:space="preserve"> from poverty</w:t>
      </w:r>
      <w:r w:rsidR="00487449">
        <w:t>, having heartbreaks as the person watches their whole family dying from hunger and thirst, knowing that</w:t>
      </w:r>
      <w:r w:rsidR="0028492C">
        <w:t xml:space="preserve"> they are useless. That they </w:t>
      </w:r>
      <w:r w:rsidR="00856BE1">
        <w:t>cannot</w:t>
      </w:r>
      <w:r w:rsidR="0028492C">
        <w:t xml:space="preserve"> do anything, </w:t>
      </w:r>
      <w:r w:rsidR="000D194F">
        <w:t>they’d know how people suffer when they are in poverty, and if they were rich, they would spend all their money helping other poor people in</w:t>
      </w:r>
      <w:r w:rsidR="00C95CE5">
        <w:t xml:space="preserve"> an undeveloped country. Time is precious, every second a life risking step. </w:t>
      </w:r>
      <w:r w:rsidR="00BE4301">
        <w:t>Taking notice of the situation late is better than never</w:t>
      </w:r>
      <w:r w:rsidR="005E4FAC">
        <w:t>, and by simply offeri</w:t>
      </w:r>
      <w:r w:rsidR="008C3634">
        <w:t>ng as little as ten dollars could save someone’s life.</w:t>
      </w:r>
    </w:p>
    <w:p w14:paraId="53739A60" w14:textId="264BEFA9" w:rsidR="008C3634" w:rsidRDefault="00B879E8" w:rsidP="004203F6">
      <w:r>
        <w:t>Beyond</w:t>
      </w:r>
      <w:r w:rsidR="00C52E1A">
        <w:t xml:space="preserve"> saving someone’s l</w:t>
      </w:r>
      <w:r w:rsidR="00E7220C">
        <w:t>ife, rich count</w:t>
      </w:r>
      <w:r w:rsidR="006931F3">
        <w:t xml:space="preserve">ries </w:t>
      </w:r>
      <w:r w:rsidR="00271617">
        <w:t>supporting poorer countries benefit everyone.</w:t>
      </w:r>
      <w:r w:rsidR="002C7F99">
        <w:t xml:space="preserve"> Po</w:t>
      </w:r>
      <w:r w:rsidR="002B0466">
        <w:t>litically,</w:t>
      </w:r>
      <w:r w:rsidR="00631249">
        <w:t xml:space="preserve"> </w:t>
      </w:r>
      <w:r w:rsidR="00D85403">
        <w:t>aiding a poorer c</w:t>
      </w:r>
      <w:r w:rsidR="00452FCD">
        <w:t>ountry will</w:t>
      </w:r>
      <w:r w:rsidR="001D135B">
        <w:t xml:space="preserve"> </w:t>
      </w:r>
      <w:r w:rsidR="00431EA9">
        <w:t>reassure the government and ease t</w:t>
      </w:r>
      <w:r w:rsidR="001657E0">
        <w:t>heir work, cooperating to make a faster and more efficient</w:t>
      </w:r>
      <w:r w:rsidR="00F956B7">
        <w:t xml:space="preserve"> team. Economically,</w:t>
      </w:r>
      <w:r w:rsidR="009435F4">
        <w:t xml:space="preserve"> it would</w:t>
      </w:r>
      <w:r w:rsidR="00EA739F">
        <w:t xml:space="preserve"> </w:t>
      </w:r>
      <w:r w:rsidR="001249B7">
        <w:t xml:space="preserve">greatly support a variety of people, </w:t>
      </w:r>
      <w:r w:rsidR="00C16439">
        <w:t>boosting global markets and</w:t>
      </w:r>
      <w:r w:rsidR="009435F4">
        <w:t xml:space="preserve"> opens more trade opportunities. </w:t>
      </w:r>
      <w:r w:rsidR="00930C02">
        <w:t xml:space="preserve">Socially, </w:t>
      </w:r>
      <w:r w:rsidR="00522CAE">
        <w:t xml:space="preserve">the support of </w:t>
      </w:r>
      <w:r w:rsidR="00FA264D">
        <w:t>an</w:t>
      </w:r>
      <w:r w:rsidR="00522CAE">
        <w:t xml:space="preserve"> international </w:t>
      </w:r>
      <w:r w:rsidR="00FA264D">
        <w:t xml:space="preserve">cooperation </w:t>
      </w:r>
      <w:r w:rsidR="00E85665">
        <w:t>and</w:t>
      </w:r>
      <w:r w:rsidR="00904FDE">
        <w:t xml:space="preserve"> opens up </w:t>
      </w:r>
      <w:r w:rsidR="00D753C2">
        <w:t>a secure bond with</w:t>
      </w:r>
      <w:r w:rsidR="00904FDE">
        <w:t xml:space="preserve"> the countries, </w:t>
      </w:r>
      <w:r w:rsidR="00D753C2">
        <w:t xml:space="preserve">using the support of one another. </w:t>
      </w:r>
      <w:r w:rsidR="00B157BF">
        <w:t>Techno</w:t>
      </w:r>
      <w:r w:rsidR="00542609">
        <w:t xml:space="preserve">logically, </w:t>
      </w:r>
      <w:r w:rsidR="00E96E45">
        <w:t>it creates a deeper space of understanding with medical care facilities</w:t>
      </w:r>
      <w:r w:rsidR="00C45E47">
        <w:t>.</w:t>
      </w:r>
      <w:r w:rsidR="00F37CC8">
        <w:t xml:space="preserve"> Legally, it aligns with human laws</w:t>
      </w:r>
      <w:r w:rsidR="00226FAA">
        <w:t xml:space="preserve"> and is a step forward in kindness</w:t>
      </w:r>
      <w:r w:rsidR="00E42114">
        <w:t xml:space="preserve">. </w:t>
      </w:r>
      <w:r w:rsidR="00F3242A">
        <w:t>Environmentally</w:t>
      </w:r>
      <w:r w:rsidR="00E42114">
        <w:t>,</w:t>
      </w:r>
      <w:r w:rsidR="00F3242A">
        <w:t xml:space="preserve"> it helps groups to cooperate and tackle situations like global warming and will help </w:t>
      </w:r>
      <w:r w:rsidR="00F04972">
        <w:t>wash out the germs by showering in people who live in poverty, which reduces germs spreading on buildings.</w:t>
      </w:r>
    </w:p>
    <w:p w14:paraId="574F92B2" w14:textId="46824602" w:rsidR="00865AB5" w:rsidRDefault="00573CEF" w:rsidP="004203F6">
      <w:r>
        <w:t>Ass</w:t>
      </w:r>
      <w:r w:rsidR="00203BA9">
        <w:t>isting poorer nations will</w:t>
      </w:r>
      <w:r w:rsidR="005E5477">
        <w:t xml:space="preserve"> help in human advance</w:t>
      </w:r>
      <w:r w:rsidR="00DE1BCB">
        <w:t xml:space="preserve">ment and survival, provide vast opportunities to explore and create a general better well-being </w:t>
      </w:r>
      <w:r w:rsidR="00B14854">
        <w:t xml:space="preserve">in the country. It is an essential deed that rich countries </w:t>
      </w:r>
      <w:r w:rsidR="0058536C">
        <w:t>support the poorer nations.</w:t>
      </w:r>
      <w:r w:rsidR="00976B74">
        <w:t xml:space="preserve"> A friendlier, safer world is only achievable</w:t>
      </w:r>
      <w:r w:rsidR="006067A0">
        <w:t xml:space="preserve"> by helping those in need.</w:t>
      </w:r>
    </w:p>
    <w:p w14:paraId="29307192" w14:textId="77777777" w:rsidR="00865AB5" w:rsidRDefault="00865AB5" w:rsidP="004203F6"/>
    <w:p w14:paraId="048AFAB2" w14:textId="504DCC89" w:rsidR="00865AB5" w:rsidRDefault="005E2979" w:rsidP="004203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Are Smartphones Making Us Dumber?</w:t>
      </w:r>
    </w:p>
    <w:p w14:paraId="57C1F58A" w14:textId="2C2A3E8C" w:rsidR="00040ABC" w:rsidRDefault="00CB405C" w:rsidP="004203F6">
      <w:r>
        <w:t>Smartphones are known for their usefulness and con</w:t>
      </w:r>
      <w:r w:rsidR="00154846">
        <w:t>venience,</w:t>
      </w:r>
      <w:r w:rsidR="00364641">
        <w:t xml:space="preserve"> from</w:t>
      </w:r>
      <w:r w:rsidR="00154846">
        <w:t xml:space="preserve"> the ability of gaining an answer to</w:t>
      </w:r>
      <w:r w:rsidR="00364641">
        <w:t xml:space="preserve"> a question at light speed to</w:t>
      </w:r>
      <w:r w:rsidR="008B1C92">
        <w:t xml:space="preserve"> using it to order things online without making a trip to the local shop.</w:t>
      </w:r>
      <w:r w:rsidR="0045259E">
        <w:t xml:space="preserve"> Yet ironically, the uses of smartphones have terrible </w:t>
      </w:r>
      <w:r w:rsidR="0045259E">
        <w:lastRenderedPageBreak/>
        <w:t xml:space="preserve">consequences, which outweigh the benefits of using </w:t>
      </w:r>
      <w:r w:rsidR="00E1169A">
        <w:t>one</w:t>
      </w:r>
      <w:r w:rsidR="00F41B6A">
        <w:t>.</w:t>
      </w:r>
      <w:r w:rsidR="004847A2">
        <w:t xml:space="preserve"> It is most known that smartphones disturb the human’s natural inst</w:t>
      </w:r>
      <w:r w:rsidR="007320D3">
        <w:t>incts of cognitive skills, such as</w:t>
      </w:r>
      <w:r w:rsidR="005E2870">
        <w:t xml:space="preserve"> critical thinking, memory recalls and</w:t>
      </w:r>
      <w:r w:rsidR="00115BD9">
        <w:t xml:space="preserve"> </w:t>
      </w:r>
      <w:r w:rsidR="000B0401">
        <w:t>reduced attention spans</w:t>
      </w:r>
      <w:r w:rsidR="00115BD9">
        <w:t>.</w:t>
      </w:r>
      <w:r w:rsidR="00040ABC">
        <w:t xml:space="preserve"> </w:t>
      </w:r>
    </w:p>
    <w:p w14:paraId="67AB5C6D" w14:textId="5D36919D" w:rsidR="00E6796A" w:rsidRDefault="00830D5A" w:rsidP="004203F6">
      <w:r>
        <w:t>Imagine a family sitting around a table, staring at their mesmer</w:t>
      </w:r>
      <w:r w:rsidR="000F213B">
        <w:t>ising phones, as if having a life on a screen</w:t>
      </w:r>
      <w:r w:rsidR="001E1173">
        <w:t xml:space="preserve">? Unlike the olden times, people living in the present tend to not exercise and </w:t>
      </w:r>
      <w:r w:rsidR="007D5AC1">
        <w:t>are not social.</w:t>
      </w:r>
      <w:r w:rsidR="007A6DBB">
        <w:t xml:space="preserve"> Smartphones emit </w:t>
      </w:r>
      <w:r w:rsidR="003C7F34">
        <w:t>substantial amounts</w:t>
      </w:r>
      <w:r w:rsidR="007A6DBB">
        <w:t xml:space="preserve"> of blue-light, and too much of this can make a person nauseous and </w:t>
      </w:r>
      <w:r w:rsidR="001D4BDF">
        <w:t>affect their decision making</w:t>
      </w:r>
      <w:r w:rsidR="00EB33C9">
        <w:t>.</w:t>
      </w:r>
    </w:p>
    <w:p w14:paraId="03304491" w14:textId="4C464CCE" w:rsidR="000B0401" w:rsidRDefault="00DC170D" w:rsidP="004203F6">
      <w:r>
        <w:t xml:space="preserve">Smartphones seem like a vortex to escape reality, and whilst this seems like a </w:t>
      </w:r>
      <w:r w:rsidR="006B79FC">
        <w:t xml:space="preserve">somewhat exaggerated claim, it severely damages the connection made with </w:t>
      </w:r>
      <w:r w:rsidR="001B767F">
        <w:t xml:space="preserve">family bonding times and social times, encrypting the person’s mind in this abstract virtual </w:t>
      </w:r>
      <w:r w:rsidR="00110A6D">
        <w:t>reality. And worst of all</w:t>
      </w:r>
      <w:r w:rsidR="00EF5911">
        <w:t>,</w:t>
      </w:r>
      <w:r w:rsidR="008A2CE6">
        <w:t xml:space="preserve"> smartphones suck you deeper in to the vortex until you are addicted to it</w:t>
      </w:r>
      <w:r w:rsidR="009D11F5">
        <w:t>,</w:t>
      </w:r>
      <w:r w:rsidR="008A2CE6">
        <w:t xml:space="preserve"> </w:t>
      </w:r>
      <w:r w:rsidR="003E592F">
        <w:t xml:space="preserve">forcing yourself to severely damage your brain and mind, and also missing </w:t>
      </w:r>
      <w:r w:rsidR="00A87888">
        <w:t>essential breaks from the screen.</w:t>
      </w:r>
    </w:p>
    <w:p w14:paraId="3A9D68F3" w14:textId="3C18D8E2" w:rsidR="00A235E9" w:rsidRDefault="004D40C5" w:rsidP="004209FD">
      <w:r>
        <w:t>A study</w:t>
      </w:r>
      <w:r w:rsidR="004209FD">
        <w:t xml:space="preserve"> in 2014</w:t>
      </w:r>
      <w:r>
        <w:t xml:space="preserve"> showed that </w:t>
      </w:r>
      <w:r w:rsidR="004209FD">
        <w:t xml:space="preserve">86.239% of people who use </w:t>
      </w:r>
      <w:r w:rsidR="00C237E8">
        <w:t xml:space="preserve">smartphones regularly have a 56.75% </w:t>
      </w:r>
      <w:r w:rsidR="00CD5F99">
        <w:t xml:space="preserve">more chance than the average person </w:t>
      </w:r>
      <w:r w:rsidR="00AE7153">
        <w:t>t</w:t>
      </w:r>
      <w:r w:rsidR="00742834">
        <w:t>o have short-eyed sight</w:t>
      </w:r>
      <w:r w:rsidR="009E21D6">
        <w:t xml:space="preserve"> and 21.76% more chance to have an </w:t>
      </w:r>
      <w:r w:rsidR="00E757EF">
        <w:t>eye disease.</w:t>
      </w:r>
      <w:r w:rsidR="00E20DFE">
        <w:t xml:space="preserve"> </w:t>
      </w:r>
      <w:r w:rsidR="00691BF8">
        <w:t xml:space="preserve">They also showed a lower </w:t>
      </w:r>
      <w:r w:rsidR="00A0448E">
        <w:t>heartbeat</w:t>
      </w:r>
      <w:r w:rsidR="00FF1FD4">
        <w:t xml:space="preserve"> rate, wh</w:t>
      </w:r>
      <w:r w:rsidR="00676A49">
        <w:t>ich affects their overall wellbeing</w:t>
      </w:r>
      <w:r w:rsidR="00BC3976">
        <w:t>. They also showed a 96.5% chance</w:t>
      </w:r>
      <w:r w:rsidR="00A0448E">
        <w:t xml:space="preserve"> of getting depression or any type of mental disease.</w:t>
      </w:r>
    </w:p>
    <w:p w14:paraId="1AE52FDC" w14:textId="4637873F" w:rsidR="00A0448E" w:rsidRDefault="00A0448E" w:rsidP="004209FD">
      <w:r>
        <w:t xml:space="preserve">Ultimately, </w:t>
      </w:r>
      <w:r w:rsidR="00675DB3">
        <w:t>smartphones can have a drastic impact if not handled correctly,</w:t>
      </w:r>
      <w:r w:rsidR="00963BD3">
        <w:t xml:space="preserve"> and whilst they might seem innocent on their appearance and are certainly convenient and easy to use, they</w:t>
      </w:r>
      <w:r w:rsidR="006D2506">
        <w:t xml:space="preserve"> also have terrible</w:t>
      </w:r>
      <w:r w:rsidR="00131910">
        <w:t xml:space="preserve"> consequences. Smartphones are a use of utility, </w:t>
      </w:r>
      <w:r w:rsidR="005A689D">
        <w:t>not to be overused or obsessed with.</w:t>
      </w:r>
    </w:p>
    <w:p w14:paraId="49B13354" w14:textId="77777777" w:rsidR="005A689D" w:rsidRDefault="005A689D" w:rsidP="004209FD"/>
    <w:p w14:paraId="2F82ABBC" w14:textId="361E157B" w:rsidR="005A689D" w:rsidRDefault="007C0D16" w:rsidP="004209FD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Should school start later?</w:t>
      </w:r>
    </w:p>
    <w:p w14:paraId="19BAE3A2" w14:textId="00051096" w:rsidR="000B0401" w:rsidRDefault="00AC76E0" w:rsidP="004203F6">
      <w:r>
        <w:t xml:space="preserve">Every single </w:t>
      </w:r>
      <w:r w:rsidR="00782656">
        <w:t>day of the week,</w:t>
      </w:r>
      <w:r w:rsidR="00D2568C">
        <w:t xml:space="preserve"> students are being forced to wake</w:t>
      </w:r>
      <w:r w:rsidR="0069096D">
        <w:t xml:space="preserve"> up and be rushed to school whilst</w:t>
      </w:r>
      <w:r w:rsidR="00702A12">
        <w:t xml:space="preserve"> their brains are not fully awake.</w:t>
      </w:r>
      <w:r w:rsidR="00A5775A">
        <w:t xml:space="preserve"> Studies show that 89% of people who wake up at school times have </w:t>
      </w:r>
      <w:r w:rsidR="00D1517D">
        <w:t>an</w:t>
      </w:r>
      <w:r w:rsidR="00A5775A">
        <w:t xml:space="preserve"> </w:t>
      </w:r>
      <w:r w:rsidR="007400E7">
        <w:t xml:space="preserve">87% chance of doing worse </w:t>
      </w:r>
      <w:r w:rsidR="00D3298D">
        <w:t xml:space="preserve">on a test </w:t>
      </w:r>
      <w:r w:rsidR="007400E7">
        <w:t>then their active, awake selv</w:t>
      </w:r>
      <w:r w:rsidR="00267A53">
        <w:t>es. They also</w:t>
      </w:r>
      <w:r w:rsidR="00D1517D">
        <w:t xml:space="preserve"> are more ill-tempered,</w:t>
      </w:r>
      <w:r w:rsidR="009F1133">
        <w:t xml:space="preserve"> </w:t>
      </w:r>
      <w:r w:rsidR="005529DD">
        <w:t xml:space="preserve">showing stubbornness of a mule. </w:t>
      </w:r>
      <w:r w:rsidR="00D35E7B">
        <w:t>A solution</w:t>
      </w:r>
      <w:r w:rsidR="000867A2">
        <w:t xml:space="preserve"> must stop this unbearable cycle,</w:t>
      </w:r>
      <w:r w:rsidR="003F1A54">
        <w:t xml:space="preserve"> </w:t>
      </w:r>
      <w:r w:rsidR="00D35E7B">
        <w:t xml:space="preserve">and </w:t>
      </w:r>
      <w:r w:rsidR="008F25CD">
        <w:t>the answer is simply</w:t>
      </w:r>
      <w:r w:rsidR="00B1303E">
        <w:t xml:space="preserve"> school starting later.</w:t>
      </w:r>
    </w:p>
    <w:p w14:paraId="7634B4FA" w14:textId="4ABF02BF" w:rsidR="0007681E" w:rsidRDefault="00963E5D" w:rsidP="004203F6">
      <w:r>
        <w:t>Imagine a student, eyes drooping down as they struggle to crawl on their seats,</w:t>
      </w:r>
      <w:r w:rsidR="00D64ABF">
        <w:t xml:space="preserve"> every step a dizzy intake, their mind scrambling for an</w:t>
      </w:r>
      <w:r w:rsidR="00CB2464">
        <w:t xml:space="preserve"> answer of why they are feeling so exhausted and tired</w:t>
      </w:r>
      <w:r w:rsidR="002C35F1">
        <w:t xml:space="preserve">. Students are forced </w:t>
      </w:r>
      <w:r w:rsidR="00C90CD5">
        <w:t>to wake up around the world as early as 5</w:t>
      </w:r>
      <w:r w:rsidR="009F2CBF">
        <w:t>:00am</w:t>
      </w:r>
      <w:r w:rsidR="00CB338B">
        <w:t>, their brains not refreshed</w:t>
      </w:r>
      <w:r w:rsidR="00134BE3">
        <w:t xml:space="preserve"> and </w:t>
      </w:r>
      <w:r w:rsidR="005E7995">
        <w:t>not absorbing the information presented to their minds.</w:t>
      </w:r>
      <w:r w:rsidR="0010754E">
        <w:t xml:space="preserve"> How are students expected to get good results on</w:t>
      </w:r>
      <w:r w:rsidR="0007681E">
        <w:t xml:space="preserve"> their test when they are sleep deprived?</w:t>
      </w:r>
    </w:p>
    <w:p w14:paraId="079CB223" w14:textId="02E00809" w:rsidR="00035D63" w:rsidRDefault="006227EB" w:rsidP="004203F6">
      <w:r>
        <w:lastRenderedPageBreak/>
        <w:t>Studies</w:t>
      </w:r>
      <w:r w:rsidR="00761792">
        <w:t xml:space="preserve"> show that </w:t>
      </w:r>
      <w:r w:rsidR="0041601F">
        <w:t>teenagers</w:t>
      </w:r>
      <w:r w:rsidR="000E4049">
        <w:t xml:space="preserve"> have a very peculiar sleep </w:t>
      </w:r>
      <w:r w:rsidR="00453366">
        <w:t xml:space="preserve">rhythm </w:t>
      </w:r>
      <w:r w:rsidR="003A0A45">
        <w:t xml:space="preserve">compared to </w:t>
      </w:r>
      <w:r w:rsidR="009B4C74">
        <w:t xml:space="preserve">an </w:t>
      </w:r>
      <w:r w:rsidR="00E05D74">
        <w:t>adult</w:t>
      </w:r>
      <w:r w:rsidR="000C0AE0">
        <w:t>,</w:t>
      </w:r>
      <w:r w:rsidR="00B745F0">
        <w:t xml:space="preserve"> as teenagers have less rest time, </w:t>
      </w:r>
      <w:r w:rsidR="0060575D">
        <w:t xml:space="preserve">a higher stress rate and </w:t>
      </w:r>
      <w:r w:rsidR="001037A4">
        <w:t xml:space="preserve">have </w:t>
      </w:r>
      <w:r w:rsidR="00310AD4">
        <w:t>around 67</w:t>
      </w:r>
      <w:r w:rsidR="001037A4">
        <w:t xml:space="preserve">% of having a heart attack, 87% of </w:t>
      </w:r>
      <w:r w:rsidR="00FC150C">
        <w:t xml:space="preserve">developing depression and </w:t>
      </w:r>
      <w:r w:rsidR="00310AD4">
        <w:t>a 65% decrease in social activities.</w:t>
      </w:r>
      <w:r w:rsidR="001037A4">
        <w:t xml:space="preserve"> </w:t>
      </w:r>
      <w:r w:rsidR="00310AD4">
        <w:t xml:space="preserve">Teenagers are suffering from </w:t>
      </w:r>
      <w:r w:rsidR="00CD6F62">
        <w:t>the lack of sleep</w:t>
      </w:r>
      <w:r w:rsidR="00035D63">
        <w:t>, particularly from the rush of school, getting around 2-5 hours of sleep, every new day a struggle.</w:t>
      </w:r>
    </w:p>
    <w:p w14:paraId="7F3B9CA2" w14:textId="0F7EBF40" w:rsidR="00415BA8" w:rsidRDefault="009F540D" w:rsidP="004203F6">
      <w:r>
        <w:t xml:space="preserve">Ultimately, </w:t>
      </w:r>
      <w:r w:rsidR="00A45DC2">
        <w:t xml:space="preserve">it is essential for students to </w:t>
      </w:r>
      <w:r w:rsidR="000F6C4E">
        <w:t xml:space="preserve">receive enough sleep, because students always get forced to school with their brain half awake, and a bad attitude. They also </w:t>
      </w:r>
      <w:r w:rsidR="00492960">
        <w:t>would</w:t>
      </w:r>
      <w:r w:rsidR="000F6C4E">
        <w:t xml:space="preserve"> perform better if they </w:t>
      </w:r>
      <w:r w:rsidR="00492960">
        <w:t>had the opportunity to sleep more. Thus</w:t>
      </w:r>
      <w:r w:rsidR="00DE7BC9">
        <w:t xml:space="preserve">, school starting later will ensure a better night’s sleep and </w:t>
      </w:r>
      <w:r w:rsidR="006D3FB1">
        <w:t>increases many opportunities.</w:t>
      </w:r>
    </w:p>
    <w:p w14:paraId="52C8B2AA" w14:textId="2FA92928" w:rsidR="00C25B4A" w:rsidRDefault="00DF5329" w:rsidP="004203F6">
      <w:r>
        <w:t xml:space="preserve">       </w:t>
      </w:r>
    </w:p>
    <w:p w14:paraId="6B7C92E8" w14:textId="77777777" w:rsidR="0007681E" w:rsidRDefault="0007681E" w:rsidP="004203F6"/>
    <w:p w14:paraId="7A6DE2A4" w14:textId="77777777" w:rsidR="003C207E" w:rsidRDefault="003C207E" w:rsidP="004203F6"/>
    <w:p w14:paraId="6ADEE28C" w14:textId="77777777" w:rsidR="008A7FB6" w:rsidRPr="00316BDC" w:rsidRDefault="008A7FB6" w:rsidP="004203F6"/>
    <w:p w14:paraId="24C167DB" w14:textId="77777777" w:rsidR="00BC6997" w:rsidRDefault="00BC6997" w:rsidP="004203F6"/>
    <w:p w14:paraId="7E18F247" w14:textId="7AD65146" w:rsidR="00E6796A" w:rsidRDefault="00E757EF" w:rsidP="004203F6">
      <w:r>
        <w:t xml:space="preserve"> </w:t>
      </w:r>
    </w:p>
    <w:p w14:paraId="458BEE87" w14:textId="77777777" w:rsidR="006067A0" w:rsidRDefault="006067A0" w:rsidP="004203F6"/>
    <w:p w14:paraId="4FDA381A" w14:textId="77777777" w:rsidR="006067A0" w:rsidRDefault="006067A0" w:rsidP="004203F6"/>
    <w:p w14:paraId="35AC2A42" w14:textId="77777777" w:rsidR="00AD2B0A" w:rsidRDefault="00AD2B0A" w:rsidP="004203F6"/>
    <w:p w14:paraId="096C1587" w14:textId="77777777" w:rsidR="007A0B82" w:rsidRPr="009015ED" w:rsidRDefault="007A0B82" w:rsidP="004203F6"/>
    <w:p w14:paraId="5372F65D" w14:textId="77777777" w:rsidR="00E03694" w:rsidRPr="00E03694" w:rsidRDefault="00E03694">
      <w:pPr>
        <w:rPr>
          <w:b/>
          <w:bCs/>
          <w:sz w:val="32"/>
          <w:szCs w:val="32"/>
        </w:rPr>
      </w:pPr>
    </w:p>
    <w:sectPr w:rsidR="00E03694" w:rsidRPr="00E03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CE"/>
    <w:rsid w:val="00035D63"/>
    <w:rsid w:val="00040ABC"/>
    <w:rsid w:val="00065C4E"/>
    <w:rsid w:val="000766B3"/>
    <w:rsid w:val="0007681E"/>
    <w:rsid w:val="000834B0"/>
    <w:rsid w:val="000867A2"/>
    <w:rsid w:val="000A3E2B"/>
    <w:rsid w:val="000B0401"/>
    <w:rsid w:val="000B6591"/>
    <w:rsid w:val="000C0AE0"/>
    <w:rsid w:val="000D194F"/>
    <w:rsid w:val="000D58B4"/>
    <w:rsid w:val="000E4049"/>
    <w:rsid w:val="000F213B"/>
    <w:rsid w:val="000F6C4E"/>
    <w:rsid w:val="001037A4"/>
    <w:rsid w:val="0010754E"/>
    <w:rsid w:val="00110A6D"/>
    <w:rsid w:val="00115BD9"/>
    <w:rsid w:val="001249B7"/>
    <w:rsid w:val="00131910"/>
    <w:rsid w:val="00134BE3"/>
    <w:rsid w:val="00147177"/>
    <w:rsid w:val="001542F5"/>
    <w:rsid w:val="00154846"/>
    <w:rsid w:val="001657E0"/>
    <w:rsid w:val="00184ADC"/>
    <w:rsid w:val="00193242"/>
    <w:rsid w:val="001B767F"/>
    <w:rsid w:val="001D135B"/>
    <w:rsid w:val="001D2393"/>
    <w:rsid w:val="001D4BDF"/>
    <w:rsid w:val="001E1173"/>
    <w:rsid w:val="001E3BBF"/>
    <w:rsid w:val="001E3C18"/>
    <w:rsid w:val="00203BA9"/>
    <w:rsid w:val="00226FAA"/>
    <w:rsid w:val="002436FC"/>
    <w:rsid w:val="00255D9B"/>
    <w:rsid w:val="00267A53"/>
    <w:rsid w:val="00271617"/>
    <w:rsid w:val="0028492C"/>
    <w:rsid w:val="002A2422"/>
    <w:rsid w:val="002B0466"/>
    <w:rsid w:val="002B7DD1"/>
    <w:rsid w:val="002C35F1"/>
    <w:rsid w:val="002C7F99"/>
    <w:rsid w:val="00310AD4"/>
    <w:rsid w:val="00316BDC"/>
    <w:rsid w:val="00364641"/>
    <w:rsid w:val="00365BA5"/>
    <w:rsid w:val="00370229"/>
    <w:rsid w:val="003811F1"/>
    <w:rsid w:val="00381C1F"/>
    <w:rsid w:val="003A00B5"/>
    <w:rsid w:val="003A0A45"/>
    <w:rsid w:val="003C0674"/>
    <w:rsid w:val="003C207E"/>
    <w:rsid w:val="003C7F34"/>
    <w:rsid w:val="003D148F"/>
    <w:rsid w:val="003E592F"/>
    <w:rsid w:val="003F1A54"/>
    <w:rsid w:val="003F7BC1"/>
    <w:rsid w:val="0041295A"/>
    <w:rsid w:val="00415BA8"/>
    <w:rsid w:val="0041601F"/>
    <w:rsid w:val="004203F6"/>
    <w:rsid w:val="004209FD"/>
    <w:rsid w:val="00431EA9"/>
    <w:rsid w:val="0044741E"/>
    <w:rsid w:val="0045259E"/>
    <w:rsid w:val="00452FCD"/>
    <w:rsid w:val="00453366"/>
    <w:rsid w:val="004579F8"/>
    <w:rsid w:val="00462A72"/>
    <w:rsid w:val="004847A2"/>
    <w:rsid w:val="00487449"/>
    <w:rsid w:val="00492960"/>
    <w:rsid w:val="004C5AB8"/>
    <w:rsid w:val="004D40C5"/>
    <w:rsid w:val="004F5D07"/>
    <w:rsid w:val="0052173C"/>
    <w:rsid w:val="00522CAE"/>
    <w:rsid w:val="00534872"/>
    <w:rsid w:val="00542609"/>
    <w:rsid w:val="005529DD"/>
    <w:rsid w:val="0056060C"/>
    <w:rsid w:val="00573CEF"/>
    <w:rsid w:val="005760C1"/>
    <w:rsid w:val="0058536C"/>
    <w:rsid w:val="005944BB"/>
    <w:rsid w:val="005A509C"/>
    <w:rsid w:val="005A689D"/>
    <w:rsid w:val="005E2870"/>
    <w:rsid w:val="005E2979"/>
    <w:rsid w:val="005E4FAC"/>
    <w:rsid w:val="005E5477"/>
    <w:rsid w:val="005E7995"/>
    <w:rsid w:val="0060575D"/>
    <w:rsid w:val="006067A0"/>
    <w:rsid w:val="006227EB"/>
    <w:rsid w:val="00631249"/>
    <w:rsid w:val="00675DB3"/>
    <w:rsid w:val="00676A49"/>
    <w:rsid w:val="006906F1"/>
    <w:rsid w:val="0069096D"/>
    <w:rsid w:val="00691BF8"/>
    <w:rsid w:val="006931F3"/>
    <w:rsid w:val="006B29C2"/>
    <w:rsid w:val="006B79FC"/>
    <w:rsid w:val="006C1AE5"/>
    <w:rsid w:val="006D2506"/>
    <w:rsid w:val="006D3FB1"/>
    <w:rsid w:val="00700948"/>
    <w:rsid w:val="00702A12"/>
    <w:rsid w:val="007320D3"/>
    <w:rsid w:val="007400E7"/>
    <w:rsid w:val="00742834"/>
    <w:rsid w:val="007433CE"/>
    <w:rsid w:val="00761792"/>
    <w:rsid w:val="00782656"/>
    <w:rsid w:val="007A0B82"/>
    <w:rsid w:val="007A6DBB"/>
    <w:rsid w:val="007C0D16"/>
    <w:rsid w:val="007C6200"/>
    <w:rsid w:val="007D5AC1"/>
    <w:rsid w:val="007E5DBB"/>
    <w:rsid w:val="00830D5A"/>
    <w:rsid w:val="0085141C"/>
    <w:rsid w:val="00856BE1"/>
    <w:rsid w:val="00862F65"/>
    <w:rsid w:val="00865AB5"/>
    <w:rsid w:val="00866222"/>
    <w:rsid w:val="00873AE3"/>
    <w:rsid w:val="0088047E"/>
    <w:rsid w:val="008A2CE6"/>
    <w:rsid w:val="008A75C5"/>
    <w:rsid w:val="008A7FB6"/>
    <w:rsid w:val="008B1C92"/>
    <w:rsid w:val="008C3634"/>
    <w:rsid w:val="008F25CD"/>
    <w:rsid w:val="009015ED"/>
    <w:rsid w:val="00904FDE"/>
    <w:rsid w:val="00930C02"/>
    <w:rsid w:val="009402D5"/>
    <w:rsid w:val="009435F4"/>
    <w:rsid w:val="00963BD3"/>
    <w:rsid w:val="00963E5D"/>
    <w:rsid w:val="00976B74"/>
    <w:rsid w:val="0098351D"/>
    <w:rsid w:val="009919BF"/>
    <w:rsid w:val="009B2655"/>
    <w:rsid w:val="009B2788"/>
    <w:rsid w:val="009B4C74"/>
    <w:rsid w:val="009B52CB"/>
    <w:rsid w:val="009B5CC8"/>
    <w:rsid w:val="009D11F5"/>
    <w:rsid w:val="009D5C30"/>
    <w:rsid w:val="009E21D6"/>
    <w:rsid w:val="009F1133"/>
    <w:rsid w:val="009F2CBF"/>
    <w:rsid w:val="009F540D"/>
    <w:rsid w:val="00A0448E"/>
    <w:rsid w:val="00A235E9"/>
    <w:rsid w:val="00A43EFC"/>
    <w:rsid w:val="00A45DC2"/>
    <w:rsid w:val="00A54D42"/>
    <w:rsid w:val="00A5775A"/>
    <w:rsid w:val="00A814CF"/>
    <w:rsid w:val="00A87888"/>
    <w:rsid w:val="00AB653C"/>
    <w:rsid w:val="00AC76E0"/>
    <w:rsid w:val="00AD04A3"/>
    <w:rsid w:val="00AD2B0A"/>
    <w:rsid w:val="00AD5230"/>
    <w:rsid w:val="00AE7153"/>
    <w:rsid w:val="00B1303E"/>
    <w:rsid w:val="00B14854"/>
    <w:rsid w:val="00B157BF"/>
    <w:rsid w:val="00B719B1"/>
    <w:rsid w:val="00B745F0"/>
    <w:rsid w:val="00B82278"/>
    <w:rsid w:val="00B879E8"/>
    <w:rsid w:val="00B92C7E"/>
    <w:rsid w:val="00BC3976"/>
    <w:rsid w:val="00BC6997"/>
    <w:rsid w:val="00BE4301"/>
    <w:rsid w:val="00C00E64"/>
    <w:rsid w:val="00C16439"/>
    <w:rsid w:val="00C237E8"/>
    <w:rsid w:val="00C25B4A"/>
    <w:rsid w:val="00C45E47"/>
    <w:rsid w:val="00C52E1A"/>
    <w:rsid w:val="00C65B99"/>
    <w:rsid w:val="00C813BE"/>
    <w:rsid w:val="00C90CD5"/>
    <w:rsid w:val="00C95CE5"/>
    <w:rsid w:val="00CB0DF1"/>
    <w:rsid w:val="00CB2464"/>
    <w:rsid w:val="00CB338B"/>
    <w:rsid w:val="00CB405C"/>
    <w:rsid w:val="00CD5F99"/>
    <w:rsid w:val="00CD6F62"/>
    <w:rsid w:val="00D10068"/>
    <w:rsid w:val="00D1517D"/>
    <w:rsid w:val="00D2568C"/>
    <w:rsid w:val="00D3298D"/>
    <w:rsid w:val="00D35E7B"/>
    <w:rsid w:val="00D4140B"/>
    <w:rsid w:val="00D64ABF"/>
    <w:rsid w:val="00D753C2"/>
    <w:rsid w:val="00D827E7"/>
    <w:rsid w:val="00D85403"/>
    <w:rsid w:val="00D93408"/>
    <w:rsid w:val="00DC170D"/>
    <w:rsid w:val="00DC3E51"/>
    <w:rsid w:val="00DE1BCB"/>
    <w:rsid w:val="00DE7BC9"/>
    <w:rsid w:val="00DF5329"/>
    <w:rsid w:val="00E03694"/>
    <w:rsid w:val="00E05D74"/>
    <w:rsid w:val="00E1169A"/>
    <w:rsid w:val="00E20DFE"/>
    <w:rsid w:val="00E42114"/>
    <w:rsid w:val="00E6796A"/>
    <w:rsid w:val="00E7220C"/>
    <w:rsid w:val="00E757EF"/>
    <w:rsid w:val="00E845AF"/>
    <w:rsid w:val="00E85665"/>
    <w:rsid w:val="00E96E45"/>
    <w:rsid w:val="00EA739F"/>
    <w:rsid w:val="00EB33C9"/>
    <w:rsid w:val="00ED0D78"/>
    <w:rsid w:val="00ED3B40"/>
    <w:rsid w:val="00EF5911"/>
    <w:rsid w:val="00F04972"/>
    <w:rsid w:val="00F14722"/>
    <w:rsid w:val="00F3242A"/>
    <w:rsid w:val="00F37CC8"/>
    <w:rsid w:val="00F41B6A"/>
    <w:rsid w:val="00F50A74"/>
    <w:rsid w:val="00F956B7"/>
    <w:rsid w:val="00FA264D"/>
    <w:rsid w:val="00FC150C"/>
    <w:rsid w:val="00FC5507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A4A4"/>
  <w15:chartTrackingRefBased/>
  <w15:docId w15:val="{8047B56F-C0A6-4B20-9609-92B6B3A9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2DA6-1F0F-4269-9109-BCAA417A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chi</dc:creator>
  <cp:keywords/>
  <dc:description/>
  <cp:lastModifiedBy>zhen chi</cp:lastModifiedBy>
  <cp:revision>241</cp:revision>
  <dcterms:created xsi:type="dcterms:W3CDTF">2025-02-03T07:33:00Z</dcterms:created>
  <dcterms:modified xsi:type="dcterms:W3CDTF">2025-02-04T09:13:00Z</dcterms:modified>
</cp:coreProperties>
</file>