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0371" w14:textId="7BEBE741" w:rsidR="00176359" w:rsidRDefault="00CF036C">
      <w:pPr>
        <w:rPr>
          <w:b/>
          <w:bCs/>
        </w:rPr>
      </w:pPr>
      <w:r w:rsidRPr="00CF036C">
        <w:rPr>
          <w:b/>
          <w:bCs/>
        </w:rPr>
        <w:t>The Time to Act on Climate Change is Now</w:t>
      </w:r>
    </w:p>
    <w:p w14:paraId="055B5DD1" w14:textId="77777777" w:rsidR="006B3452" w:rsidRPr="006B3452" w:rsidRDefault="006B3452" w:rsidP="006B3452">
      <w:pPr>
        <w:rPr>
          <w:vanish/>
        </w:rPr>
      </w:pPr>
      <w:r w:rsidRPr="006B3452">
        <w:rPr>
          <w:vanish/>
        </w:rPr>
        <w:t>Top of Form</w:t>
      </w:r>
    </w:p>
    <w:p w14:paraId="1D2AC3C4" w14:textId="77777777" w:rsidR="006B3452" w:rsidRPr="006B3452" w:rsidRDefault="006B3452" w:rsidP="006B3452">
      <w:r w:rsidRPr="006B3452">
        <w:t xml:space="preserve">Ladies and gentlemen, and to all those present today, imagine this: a summer day in our not-too-distant future. As you step outside, the sun blazes down like a relentless furnace, scorching the earth beneath your feet. You taste the acrid tang of smoke in the air, remnants of wildfires that have ravaged forests just a hundred miles away. You hear the distant roar of floods swallowing homes and lives, leaving nothing but despair in their wake. </w:t>
      </w:r>
    </w:p>
    <w:p w14:paraId="0CA4E975" w14:textId="77777777" w:rsidR="006B3452" w:rsidRPr="006B3452" w:rsidRDefault="006B3452" w:rsidP="006B3452">
      <w:r w:rsidRPr="006B3452">
        <w:t>But the truth is that this grim scenario is not a mere figment of dystopian fiction from books and tales—it's a reality we're hurtling toward at breakneck speed with climate change. The science is clear; these devastating changes are not an abstract threat, but an inevitable crisis if we don't act now. According to the latest Intergovernmental Panel on Climate Change report, we must halve global carbon emissions by 2030 to avert the catastrophic consequences awaiting us. Think about it—nature is sending us an SOS, and if we ignore it, generations to come will inherit a world bereft of the beauty and diversity we cherish today.</w:t>
      </w:r>
    </w:p>
    <w:p w14:paraId="2D9CEA46" w14:textId="3A7B72E0" w:rsidR="006B3452" w:rsidRPr="006B3452" w:rsidRDefault="006B3452" w:rsidP="006B3452">
      <w:r w:rsidRPr="00981241">
        <w:t>For starters,</w:t>
      </w:r>
      <w:r w:rsidRPr="006B3452">
        <w:t xml:space="preserve"> </w:t>
      </w:r>
      <w:r w:rsidRPr="00981241">
        <w:t xml:space="preserve">focus on our society because our reason for </w:t>
      </w:r>
      <w:r w:rsidRPr="006B3452">
        <w:t xml:space="preserve">stopping climate change </w:t>
      </w:r>
      <w:r w:rsidRPr="00981241">
        <w:t>should include</w:t>
      </w:r>
      <w:r w:rsidRPr="006B3452">
        <w:t xml:space="preserve"> human health</w:t>
      </w:r>
      <w:r w:rsidRPr="00981241">
        <w:t xml:space="preserve"> in addition to the environment</w:t>
      </w:r>
      <w:r w:rsidRPr="006B3452">
        <w:t xml:space="preserve">. Increased pollution from fossil fuels and the rising temperatures lead to health issues ranging from respiratory diseases to heat-related illnesses. By transitioning to renewable energy sources, we not only curb emissions but also improve air quality, fundamentally enhancing public health. Cleaner air means healthier communities, fewer hospital visits, and ultimately, a longer life for all. Shouldn't we strive to breathe air free of the toxic remnants of industrial decay? </w:t>
      </w:r>
    </w:p>
    <w:p w14:paraId="77D43ED1" w14:textId="77777777" w:rsidR="006B3452" w:rsidRPr="006B3452" w:rsidRDefault="006B3452" w:rsidP="006B3452">
      <w:r w:rsidRPr="006B3452">
        <w:t>Secondly, consider the economic implications. Climate change threatens our infrastructure, agriculture, and water supply—fundamental pillars of our economy. Extreme weather events, from hurricanes to droughts, are causing billions in damage and lost productivity every year. Investing in green technologies and renewable energy creates jobs while simultaneously fortifying our economy against climate-induced disasters. The transition to a green economy is not merely a dream; it is a pragmatic solution to secure a prosperous future for our families, our communities, and our nation.</w:t>
      </w:r>
    </w:p>
    <w:p w14:paraId="247ACB64" w14:textId="51B7E5DD" w:rsidR="006B3452" w:rsidRPr="006B3452" w:rsidRDefault="006B3452" w:rsidP="006B3452">
      <w:r w:rsidRPr="006B3452">
        <w:t xml:space="preserve">Finally, let us reflect on our moral responsibility as inhabitants of this planet. We are stewards of the Earth, tasked with preserving its wonders for future generations. The extinction of species, decimated ecosystems, and vanishing natural habitats are not just statistics; they mark the loss of the intricate web of life that sustains us. By combating climate change, we </w:t>
      </w:r>
      <w:r w:rsidRPr="00981241">
        <w:t>honour</w:t>
      </w:r>
      <w:r w:rsidRPr="006B3452">
        <w:t xml:space="preserve"> our obligation to protect the extraordinary biodiversity that our planet </w:t>
      </w:r>
      <w:r w:rsidRPr="00981241">
        <w:t>harbours</w:t>
      </w:r>
      <w:r w:rsidRPr="006B3452">
        <w:t xml:space="preserve">. We must ask ourselves: what legacy do we wish to </w:t>
      </w:r>
      <w:r w:rsidRPr="006B3452">
        <w:lastRenderedPageBreak/>
        <w:t>leave behind? A world teetering on the brink of devastation, or a flourishing, vibrant planet rich in life?</w:t>
      </w:r>
    </w:p>
    <w:p w14:paraId="15D991B9" w14:textId="5C4F71CD" w:rsidR="006B3452" w:rsidRPr="006B3452" w:rsidRDefault="006B3452" w:rsidP="006B3452">
      <w:r w:rsidRPr="00981241">
        <w:t>Remember this-</w:t>
      </w:r>
      <w:r w:rsidRPr="006B3452">
        <w:t>hope is not completely lost yet; with enough desire and effort, we can create a different future. A future where fresh air fills our lungs, where lush green forests cover the land, and vibrant coral reefs like the Great Barrier Reef dance below crystal-clear waters</w:t>
      </w:r>
      <w:r w:rsidRPr="00981241">
        <w:t xml:space="preserve"> while we watch the future from a rooftop covered by greenery and solar panels</w:t>
      </w:r>
      <w:r w:rsidRPr="006B3452">
        <w:t>. This is a vision worth fighting for. We can't let our children grow up in a world of smog-laden skies and parched earth, where the only remnants of wildlife are sepia photographs fading in the corners of our memories. We cannot allow our species to succumb to a future where we barely survive off of filtrated air and artificial water. We have the power to change this trajectory; we can transition to renewable energy sources like wind and solar, preserving our planet for future generations. But we must act as a united force—community by community, nation by nation—before it is too late.</w:t>
      </w:r>
    </w:p>
    <w:p w14:paraId="56B82A3E" w14:textId="77777777" w:rsidR="006B3452" w:rsidRPr="006B3452" w:rsidRDefault="006B3452" w:rsidP="006B3452">
      <w:r w:rsidRPr="006B3452">
        <w:t xml:space="preserve">So, what can each of us do to spark this monumental shift? Start by being an informed citizen. Educate yourself, engage with your community, and advocate for policies that prioritize sustainability over profit. Encourage local businesses to adopt eco-friendly practices and champion the use of renewable resources. Your choices matter—turn off the lights when you leave a room, unplug devices, use energy-efficient appliances, and explore walking or cycling instead of driving. These seemingly small acts can create ripples that build momentum toward significant change. If we act now, we can save not only our species but the entirety of Mother Earth from a gruesome death. </w:t>
      </w:r>
    </w:p>
    <w:p w14:paraId="13F4B0FB" w14:textId="3904EC8C" w:rsidR="006B3452" w:rsidRPr="006B3452" w:rsidRDefault="006B3452" w:rsidP="006B3452">
      <w:proofErr w:type="gramStart"/>
      <w:r w:rsidRPr="00981241">
        <w:t>So</w:t>
      </w:r>
      <w:proofErr w:type="gramEnd"/>
      <w:r w:rsidRPr="00981241">
        <w:t xml:space="preserve"> </w:t>
      </w:r>
      <w:r w:rsidRPr="006B3452">
        <w:t>Let’s rise to the challenge, collectively embracing our role as caregivers of this planet. The battle against climate change begins with us, and together, we can forge a future that's sustainable, hopeful, and brimming with life. Thank you.</w:t>
      </w:r>
    </w:p>
    <w:p w14:paraId="2D365BDC" w14:textId="77777777" w:rsidR="006B3452" w:rsidRPr="006B3452" w:rsidRDefault="006B3452" w:rsidP="006B3452">
      <w:pPr>
        <w:rPr>
          <w:b/>
          <w:bCs/>
          <w:vanish/>
        </w:rPr>
      </w:pPr>
      <w:r w:rsidRPr="006B3452">
        <w:rPr>
          <w:b/>
          <w:bCs/>
          <w:vanish/>
        </w:rPr>
        <w:t>Bottom of Form</w:t>
      </w:r>
    </w:p>
    <w:p w14:paraId="692A780A" w14:textId="77777777" w:rsidR="00CF036C" w:rsidRPr="00CF036C" w:rsidRDefault="00CF036C" w:rsidP="006B3452">
      <w:pPr>
        <w:rPr>
          <w:b/>
          <w:bCs/>
        </w:rPr>
      </w:pPr>
    </w:p>
    <w:sectPr w:rsidR="00CF036C" w:rsidRPr="00CF0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6C"/>
    <w:rsid w:val="00176359"/>
    <w:rsid w:val="00445491"/>
    <w:rsid w:val="004E0843"/>
    <w:rsid w:val="00664CC7"/>
    <w:rsid w:val="006B3452"/>
    <w:rsid w:val="006C692E"/>
    <w:rsid w:val="00981241"/>
    <w:rsid w:val="00C7245B"/>
    <w:rsid w:val="00CF036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D973"/>
  <w15:chartTrackingRefBased/>
  <w15:docId w15:val="{F1310B5A-F88F-497B-A1BB-BC9CC1AE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36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F036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F036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F0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36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F036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F036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F0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36C"/>
    <w:rPr>
      <w:rFonts w:eastAsiaTheme="majorEastAsia" w:cstheme="majorBidi"/>
      <w:color w:val="272727" w:themeColor="text1" w:themeTint="D8"/>
    </w:rPr>
  </w:style>
  <w:style w:type="paragraph" w:styleId="Title">
    <w:name w:val="Title"/>
    <w:basedOn w:val="Normal"/>
    <w:next w:val="Normal"/>
    <w:link w:val="TitleChar"/>
    <w:uiPriority w:val="10"/>
    <w:qFormat/>
    <w:rsid w:val="00CF036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F036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F036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F036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F036C"/>
    <w:pPr>
      <w:spacing w:before="160"/>
      <w:jc w:val="center"/>
    </w:pPr>
    <w:rPr>
      <w:i/>
      <w:iCs/>
      <w:color w:val="404040" w:themeColor="text1" w:themeTint="BF"/>
    </w:rPr>
  </w:style>
  <w:style w:type="character" w:customStyle="1" w:styleId="QuoteChar">
    <w:name w:val="Quote Char"/>
    <w:basedOn w:val="DefaultParagraphFont"/>
    <w:link w:val="Quote"/>
    <w:uiPriority w:val="29"/>
    <w:rsid w:val="00CF036C"/>
    <w:rPr>
      <w:i/>
      <w:iCs/>
      <w:color w:val="404040" w:themeColor="text1" w:themeTint="BF"/>
    </w:rPr>
  </w:style>
  <w:style w:type="paragraph" w:styleId="ListParagraph">
    <w:name w:val="List Paragraph"/>
    <w:basedOn w:val="Normal"/>
    <w:uiPriority w:val="34"/>
    <w:qFormat/>
    <w:rsid w:val="00CF036C"/>
    <w:pPr>
      <w:ind w:left="720"/>
      <w:contextualSpacing/>
    </w:pPr>
  </w:style>
  <w:style w:type="character" w:styleId="IntenseEmphasis">
    <w:name w:val="Intense Emphasis"/>
    <w:basedOn w:val="DefaultParagraphFont"/>
    <w:uiPriority w:val="21"/>
    <w:qFormat/>
    <w:rsid w:val="00CF036C"/>
    <w:rPr>
      <w:i/>
      <w:iCs/>
      <w:color w:val="0F4761" w:themeColor="accent1" w:themeShade="BF"/>
    </w:rPr>
  </w:style>
  <w:style w:type="paragraph" w:styleId="IntenseQuote">
    <w:name w:val="Intense Quote"/>
    <w:basedOn w:val="Normal"/>
    <w:next w:val="Normal"/>
    <w:link w:val="IntenseQuoteChar"/>
    <w:uiPriority w:val="30"/>
    <w:qFormat/>
    <w:rsid w:val="00CF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36C"/>
    <w:rPr>
      <w:i/>
      <w:iCs/>
      <w:color w:val="0F4761" w:themeColor="accent1" w:themeShade="BF"/>
    </w:rPr>
  </w:style>
  <w:style w:type="character" w:styleId="IntenseReference">
    <w:name w:val="Intense Reference"/>
    <w:basedOn w:val="DefaultParagraphFont"/>
    <w:uiPriority w:val="32"/>
    <w:qFormat/>
    <w:rsid w:val="00CF0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331563">
      <w:bodyDiv w:val="1"/>
      <w:marLeft w:val="0"/>
      <w:marRight w:val="0"/>
      <w:marTop w:val="0"/>
      <w:marBottom w:val="0"/>
      <w:divBdr>
        <w:top w:val="none" w:sz="0" w:space="0" w:color="auto"/>
        <w:left w:val="none" w:sz="0" w:space="0" w:color="auto"/>
        <w:bottom w:val="none" w:sz="0" w:space="0" w:color="auto"/>
        <w:right w:val="none" w:sz="0" w:space="0" w:color="auto"/>
      </w:divBdr>
      <w:divsChild>
        <w:div w:id="80612254">
          <w:marLeft w:val="0"/>
          <w:marRight w:val="0"/>
          <w:marTop w:val="0"/>
          <w:marBottom w:val="0"/>
          <w:divBdr>
            <w:top w:val="none" w:sz="0" w:space="0" w:color="auto"/>
            <w:left w:val="none" w:sz="0" w:space="0" w:color="auto"/>
            <w:bottom w:val="none" w:sz="0" w:space="0" w:color="auto"/>
            <w:right w:val="none" w:sz="0" w:space="0" w:color="auto"/>
          </w:divBdr>
          <w:divsChild>
            <w:div w:id="2114862598">
              <w:marLeft w:val="0"/>
              <w:marRight w:val="0"/>
              <w:marTop w:val="0"/>
              <w:marBottom w:val="150"/>
              <w:divBdr>
                <w:top w:val="none" w:sz="0" w:space="0" w:color="auto"/>
                <w:left w:val="none" w:sz="0" w:space="0" w:color="auto"/>
                <w:bottom w:val="none" w:sz="0" w:space="0" w:color="auto"/>
                <w:right w:val="none" w:sz="0" w:space="0" w:color="auto"/>
              </w:divBdr>
              <w:divsChild>
                <w:div w:id="904335265">
                  <w:marLeft w:val="0"/>
                  <w:marRight w:val="0"/>
                  <w:marTop w:val="0"/>
                  <w:marBottom w:val="0"/>
                  <w:divBdr>
                    <w:top w:val="none" w:sz="0" w:space="0" w:color="auto"/>
                    <w:left w:val="none" w:sz="0" w:space="0" w:color="auto"/>
                    <w:bottom w:val="none" w:sz="0" w:space="0" w:color="auto"/>
                    <w:right w:val="none" w:sz="0" w:space="0" w:color="auto"/>
                  </w:divBdr>
                  <w:divsChild>
                    <w:div w:id="316612171">
                      <w:marLeft w:val="0"/>
                      <w:marRight w:val="0"/>
                      <w:marTop w:val="0"/>
                      <w:marBottom w:val="0"/>
                      <w:divBdr>
                        <w:top w:val="none" w:sz="0" w:space="0" w:color="auto"/>
                        <w:left w:val="none" w:sz="0" w:space="0" w:color="auto"/>
                        <w:bottom w:val="none" w:sz="0" w:space="0" w:color="auto"/>
                        <w:right w:val="none" w:sz="0" w:space="0" w:color="auto"/>
                      </w:divBdr>
                    </w:div>
                  </w:divsChild>
                </w:div>
                <w:div w:id="226691456">
                  <w:marLeft w:val="0"/>
                  <w:marRight w:val="0"/>
                  <w:marTop w:val="180"/>
                  <w:marBottom w:val="0"/>
                  <w:divBdr>
                    <w:top w:val="none" w:sz="0" w:space="0" w:color="auto"/>
                    <w:left w:val="none" w:sz="0" w:space="0" w:color="auto"/>
                    <w:bottom w:val="none" w:sz="0" w:space="0" w:color="auto"/>
                    <w:right w:val="none" w:sz="0" w:space="0" w:color="auto"/>
                  </w:divBdr>
                  <w:divsChild>
                    <w:div w:id="331833285">
                      <w:marLeft w:val="0"/>
                      <w:marRight w:val="0"/>
                      <w:marTop w:val="0"/>
                      <w:marBottom w:val="0"/>
                      <w:divBdr>
                        <w:top w:val="none" w:sz="0" w:space="0" w:color="auto"/>
                        <w:left w:val="none" w:sz="0" w:space="0" w:color="auto"/>
                        <w:bottom w:val="none" w:sz="0" w:space="0" w:color="auto"/>
                        <w:right w:val="none" w:sz="0" w:space="0" w:color="auto"/>
                      </w:divBdr>
                    </w:div>
                    <w:div w:id="6893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41723">
      <w:bodyDiv w:val="1"/>
      <w:marLeft w:val="0"/>
      <w:marRight w:val="0"/>
      <w:marTop w:val="0"/>
      <w:marBottom w:val="0"/>
      <w:divBdr>
        <w:top w:val="none" w:sz="0" w:space="0" w:color="auto"/>
        <w:left w:val="none" w:sz="0" w:space="0" w:color="auto"/>
        <w:bottom w:val="none" w:sz="0" w:space="0" w:color="auto"/>
        <w:right w:val="none" w:sz="0" w:space="0" w:color="auto"/>
      </w:divBdr>
      <w:divsChild>
        <w:div w:id="1702046569">
          <w:marLeft w:val="0"/>
          <w:marRight w:val="0"/>
          <w:marTop w:val="0"/>
          <w:marBottom w:val="0"/>
          <w:divBdr>
            <w:top w:val="none" w:sz="0" w:space="0" w:color="auto"/>
            <w:left w:val="none" w:sz="0" w:space="0" w:color="auto"/>
            <w:bottom w:val="none" w:sz="0" w:space="0" w:color="auto"/>
            <w:right w:val="none" w:sz="0" w:space="0" w:color="auto"/>
          </w:divBdr>
          <w:divsChild>
            <w:div w:id="1245841601">
              <w:marLeft w:val="0"/>
              <w:marRight w:val="0"/>
              <w:marTop w:val="0"/>
              <w:marBottom w:val="150"/>
              <w:divBdr>
                <w:top w:val="none" w:sz="0" w:space="0" w:color="auto"/>
                <w:left w:val="none" w:sz="0" w:space="0" w:color="auto"/>
                <w:bottom w:val="none" w:sz="0" w:space="0" w:color="auto"/>
                <w:right w:val="none" w:sz="0" w:space="0" w:color="auto"/>
              </w:divBdr>
              <w:divsChild>
                <w:div w:id="1210604741">
                  <w:marLeft w:val="0"/>
                  <w:marRight w:val="0"/>
                  <w:marTop w:val="0"/>
                  <w:marBottom w:val="0"/>
                  <w:divBdr>
                    <w:top w:val="none" w:sz="0" w:space="0" w:color="auto"/>
                    <w:left w:val="none" w:sz="0" w:space="0" w:color="auto"/>
                    <w:bottom w:val="none" w:sz="0" w:space="0" w:color="auto"/>
                    <w:right w:val="none" w:sz="0" w:space="0" w:color="auto"/>
                  </w:divBdr>
                  <w:divsChild>
                    <w:div w:id="886645247">
                      <w:marLeft w:val="0"/>
                      <w:marRight w:val="0"/>
                      <w:marTop w:val="0"/>
                      <w:marBottom w:val="0"/>
                      <w:divBdr>
                        <w:top w:val="none" w:sz="0" w:space="0" w:color="auto"/>
                        <w:left w:val="none" w:sz="0" w:space="0" w:color="auto"/>
                        <w:bottom w:val="none" w:sz="0" w:space="0" w:color="auto"/>
                        <w:right w:val="none" w:sz="0" w:space="0" w:color="auto"/>
                      </w:divBdr>
                    </w:div>
                  </w:divsChild>
                </w:div>
                <w:div w:id="73206873">
                  <w:marLeft w:val="0"/>
                  <w:marRight w:val="0"/>
                  <w:marTop w:val="180"/>
                  <w:marBottom w:val="0"/>
                  <w:divBdr>
                    <w:top w:val="none" w:sz="0" w:space="0" w:color="auto"/>
                    <w:left w:val="none" w:sz="0" w:space="0" w:color="auto"/>
                    <w:bottom w:val="none" w:sz="0" w:space="0" w:color="auto"/>
                    <w:right w:val="none" w:sz="0" w:space="0" w:color="auto"/>
                  </w:divBdr>
                  <w:divsChild>
                    <w:div w:id="455485097">
                      <w:marLeft w:val="0"/>
                      <w:marRight w:val="0"/>
                      <w:marTop w:val="0"/>
                      <w:marBottom w:val="0"/>
                      <w:divBdr>
                        <w:top w:val="none" w:sz="0" w:space="0" w:color="auto"/>
                        <w:left w:val="none" w:sz="0" w:space="0" w:color="auto"/>
                        <w:bottom w:val="none" w:sz="0" w:space="0" w:color="auto"/>
                        <w:right w:val="none" w:sz="0" w:space="0" w:color="auto"/>
                      </w:divBdr>
                    </w:div>
                    <w:div w:id="12066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3</cp:revision>
  <dcterms:created xsi:type="dcterms:W3CDTF">2025-04-16T07:30:00Z</dcterms:created>
  <dcterms:modified xsi:type="dcterms:W3CDTF">2025-04-16T07:30:00Z</dcterms:modified>
</cp:coreProperties>
</file>