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FA" w:rsidRPr="009905FA" w:rsidRDefault="009905FA" w:rsidP="0099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b/>
          <w:bCs/>
          <w:color w:val="333030"/>
        </w:rPr>
        <w:t>         </w:t>
      </w:r>
      <w:r w:rsidRPr="009905FA">
        <w:rPr>
          <w:rFonts w:ascii="Calibri" w:eastAsia="Times New Roman" w:hAnsi="Calibri" w:cs="Calibri"/>
          <w:b/>
          <w:bCs/>
          <w:color w:val="000000"/>
        </w:rPr>
        <w:t>‘Screens Are the New Sugar: Why Parents Should Follow Student Screen Time Limits Too’</w:t>
      </w:r>
    </w:p>
    <w:p w:rsidR="009905FA" w:rsidRPr="009905FA" w:rsidRDefault="009905FA" w:rsidP="0099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You’re at the dinner table. Plates clink. The spaghetti’s hot. But everyone’s gaze? It’s g</w:t>
      </w:r>
      <w:bookmarkStart w:id="0" w:name="_GoBack"/>
      <w:bookmarkEnd w:id="0"/>
      <w:r w:rsidRPr="009905FA">
        <w:rPr>
          <w:rFonts w:ascii="Calibri" w:eastAsia="Times New Roman" w:hAnsi="Calibri" w:cs="Calibri"/>
          <w:color w:val="000000"/>
        </w:rPr>
        <w:t xml:space="preserve">lued to a screen. Your child’s scrolling </w:t>
      </w:r>
      <w:proofErr w:type="spellStart"/>
      <w:r w:rsidRPr="009905FA">
        <w:rPr>
          <w:rFonts w:ascii="Calibri" w:eastAsia="Times New Roman" w:hAnsi="Calibri" w:cs="Calibri"/>
          <w:color w:val="000000"/>
        </w:rPr>
        <w:t>TikTok</w:t>
      </w:r>
      <w:proofErr w:type="spellEnd"/>
      <w:r w:rsidRPr="009905FA">
        <w:rPr>
          <w:rFonts w:ascii="Calibri" w:eastAsia="Times New Roman" w:hAnsi="Calibri" w:cs="Calibri"/>
          <w:color w:val="000000"/>
        </w:rPr>
        <w:t xml:space="preserve"> under the table. You’re checking work emails. No one’s really </w:t>
      </w:r>
      <w:r w:rsidRPr="009905FA">
        <w:rPr>
          <w:rFonts w:ascii="Calibri" w:eastAsia="Times New Roman" w:hAnsi="Calibri" w:cs="Calibri"/>
          <w:i/>
          <w:iCs/>
          <w:color w:val="000000"/>
        </w:rPr>
        <w:t>there</w:t>
      </w:r>
      <w:r w:rsidRPr="009905FA">
        <w:rPr>
          <w:rFonts w:ascii="Calibri" w:eastAsia="Times New Roman" w:hAnsi="Calibri" w:cs="Calibri"/>
          <w:color w:val="000000"/>
        </w:rPr>
        <w:t>. The screens aren’t just stealing attention — they’re robbing families of moments they’ll never get back. And the truth is, it’s not just the kids. It’s us, the parents, who need to wake up.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 We enforce screen time limits on students to protect their brains, focus, sleep, and mental health — but what if I told you adults suffer from the exact same consequences, sometimes worse? If we want our children to thrive in a healthy digital environment, it’s time for parents to not only preach limits but practice them too.</w:t>
      </w:r>
    </w:p>
    <w:p w:rsidR="009905FA" w:rsidRPr="009905FA" w:rsidRDefault="009905FA" w:rsidP="0099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b/>
          <w:bCs/>
          <w:color w:val="000000"/>
        </w:rPr>
        <w:t>"Children are great imitators. So give them something great to imitate." – Joyce Meyer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Parents are the original influencers. When we demand our kids limit screens, yet scroll endlessly ourselves, our message collapses like a house of cards. It’s not hypocrisy — it’s sabotage.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According to a 2023 study by The World Health </w:t>
      </w:r>
      <w:proofErr w:type="spellStart"/>
      <w:r w:rsidRPr="009905FA">
        <w:rPr>
          <w:rFonts w:ascii="Calibri" w:eastAsia="Times New Roman" w:hAnsi="Calibri" w:cs="Calibri"/>
          <w:color w:val="000000"/>
        </w:rPr>
        <w:t>Organisation</w:t>
      </w:r>
      <w:proofErr w:type="spellEnd"/>
      <w:r w:rsidRPr="009905FA">
        <w:rPr>
          <w:rFonts w:ascii="Calibri" w:eastAsia="Times New Roman" w:hAnsi="Calibri" w:cs="Calibri"/>
          <w:color w:val="000000"/>
        </w:rPr>
        <w:t xml:space="preserve">, children aged 8 to 18 spend an average of </w:t>
      </w:r>
      <w:r w:rsidRPr="009905FA">
        <w:rPr>
          <w:rFonts w:ascii="Calibri" w:eastAsia="Times New Roman" w:hAnsi="Calibri" w:cs="Calibri"/>
          <w:b/>
          <w:bCs/>
          <w:color w:val="000000"/>
        </w:rPr>
        <w:t>7.5 hours</w:t>
      </w:r>
      <w:r w:rsidRPr="009905FA">
        <w:rPr>
          <w:rFonts w:ascii="Calibri" w:eastAsia="Times New Roman" w:hAnsi="Calibri" w:cs="Calibri"/>
          <w:color w:val="000000"/>
        </w:rPr>
        <w:t xml:space="preserve"> daily on screens. But the real shock? Adults average </w:t>
      </w:r>
      <w:r w:rsidRPr="009905FA">
        <w:rPr>
          <w:rFonts w:ascii="Calibri" w:eastAsia="Times New Roman" w:hAnsi="Calibri" w:cs="Calibri"/>
          <w:b/>
          <w:bCs/>
          <w:color w:val="000000"/>
        </w:rPr>
        <w:t>8 to 10 hours</w:t>
      </w:r>
      <w:r w:rsidRPr="009905FA">
        <w:rPr>
          <w:rFonts w:ascii="Calibri" w:eastAsia="Times New Roman" w:hAnsi="Calibri" w:cs="Calibri"/>
          <w:color w:val="000000"/>
        </w:rPr>
        <w:t xml:space="preserve"> — and that’s outside of work hours.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We’re modeling dependency. Imagine telling your child to stop drinking soda while gulping a two-liter bottle yourself. Absurd, right? But this is what we do with screens every day. So let’s be honest. Screens are the new sugar.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They’re addictive, instantly gratifying, and ruinous in excess. Like sugar, screen time gives us a dopamine high, a rush from scrolling, clicking, bingeing. But the crash? It’s real. Fatigue. Anxiety. Isolation. Just as a sugar-rich diet leads to obesity and diabetes, screen overload causes what neuroscientists now call </w:t>
      </w:r>
      <w:r w:rsidRPr="009905FA">
        <w:rPr>
          <w:rFonts w:ascii="Calibri" w:eastAsia="Times New Roman" w:hAnsi="Calibri" w:cs="Calibri"/>
          <w:b/>
          <w:bCs/>
          <w:color w:val="000000"/>
        </w:rPr>
        <w:t>“digital dementia”</w:t>
      </w:r>
      <w:r w:rsidRPr="009905FA">
        <w:rPr>
          <w:rFonts w:ascii="Calibri" w:eastAsia="Times New Roman" w:hAnsi="Calibri" w:cs="Calibri"/>
          <w:color w:val="000000"/>
        </w:rPr>
        <w:t xml:space="preserve"> — a decline in memory, focus, and cognitive ability.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Would you let your child eat ice cream for dinner every night because </w:t>
      </w:r>
      <w:r w:rsidRPr="009905FA">
        <w:rPr>
          <w:rFonts w:ascii="Calibri" w:eastAsia="Times New Roman" w:hAnsi="Calibri" w:cs="Calibri"/>
          <w:i/>
          <w:iCs/>
          <w:color w:val="000000"/>
        </w:rPr>
        <w:t>you</w:t>
      </w:r>
      <w:r w:rsidRPr="009905FA">
        <w:rPr>
          <w:rFonts w:ascii="Calibri" w:eastAsia="Times New Roman" w:hAnsi="Calibri" w:cs="Calibri"/>
          <w:color w:val="000000"/>
        </w:rPr>
        <w:t xml:space="preserve"> do? Of course not. So why normalize screen gluttony?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And just like a sugar detox, reducing screen time is painful but liberating. Families rediscover books. Board games. Conversation. Sleep.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Yes, sleep.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A Harvard Medical School study showed that screen light before bed reduces melatonin, delaying sleep by up to 90 minutes. That’s for </w:t>
      </w:r>
      <w:r w:rsidRPr="009905FA">
        <w:rPr>
          <w:rFonts w:ascii="Calibri" w:eastAsia="Times New Roman" w:hAnsi="Calibri" w:cs="Calibri"/>
          <w:i/>
          <w:iCs/>
          <w:color w:val="000000"/>
        </w:rPr>
        <w:t>everyone</w:t>
      </w:r>
      <w:r w:rsidRPr="009905FA">
        <w:rPr>
          <w:rFonts w:ascii="Calibri" w:eastAsia="Times New Roman" w:hAnsi="Calibri" w:cs="Calibri"/>
          <w:color w:val="000000"/>
        </w:rPr>
        <w:t>, not just kids.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Screen time limits are often treated like punishments — restrictions placed only on students. But this sets up a toxic “us vs. them” dynamic. It paints parents as rulers and kids as addicts. This divide weakens the family bond.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lastRenderedPageBreak/>
        <w:t xml:space="preserve">Instead, imagine screen limits as a </w:t>
      </w:r>
      <w:r w:rsidRPr="009905FA">
        <w:rPr>
          <w:rFonts w:ascii="Calibri" w:eastAsia="Times New Roman" w:hAnsi="Calibri" w:cs="Calibri"/>
          <w:b/>
          <w:bCs/>
          <w:color w:val="000000"/>
        </w:rPr>
        <w:t>family firewall</w:t>
      </w:r>
      <w:r w:rsidRPr="009905FA">
        <w:rPr>
          <w:rFonts w:ascii="Calibri" w:eastAsia="Times New Roman" w:hAnsi="Calibri" w:cs="Calibri"/>
          <w:color w:val="000000"/>
        </w:rPr>
        <w:t xml:space="preserve"> — not to lock people out, but to keep the important stuff </w:t>
      </w:r>
      <w:r w:rsidRPr="009905FA">
        <w:rPr>
          <w:rFonts w:ascii="Calibri" w:eastAsia="Times New Roman" w:hAnsi="Calibri" w:cs="Calibri"/>
          <w:i/>
          <w:iCs/>
          <w:color w:val="000000"/>
        </w:rPr>
        <w:t>in</w:t>
      </w:r>
      <w:r w:rsidRPr="009905FA">
        <w:rPr>
          <w:rFonts w:ascii="Calibri" w:eastAsia="Times New Roman" w:hAnsi="Calibri" w:cs="Calibri"/>
          <w:color w:val="000000"/>
        </w:rPr>
        <w:t>. Like conversation. Eye contact. Emotional safety.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By creating screen-free zones (like the dinner table, bedrooms, or car rides), everyone is held accountable. And children feel respected, not restricted. It’s not about control. It’s about </w:t>
      </w:r>
      <w:r w:rsidRPr="009905FA">
        <w:rPr>
          <w:rFonts w:ascii="Calibri" w:eastAsia="Times New Roman" w:hAnsi="Calibri" w:cs="Calibri"/>
          <w:b/>
          <w:bCs/>
          <w:color w:val="000000"/>
        </w:rPr>
        <w:t>connection</w:t>
      </w:r>
      <w:r w:rsidRPr="009905FA">
        <w:rPr>
          <w:rFonts w:ascii="Calibri" w:eastAsia="Times New Roman" w:hAnsi="Calibri" w:cs="Calibri"/>
          <w:color w:val="000000"/>
        </w:rPr>
        <w:t>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This might sound controversial, but hear me out: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Adults — with stress, insomnia, and burnout — may need screen limits </w:t>
      </w:r>
      <w:r w:rsidRPr="009905FA">
        <w:rPr>
          <w:rFonts w:ascii="Calibri" w:eastAsia="Times New Roman" w:hAnsi="Calibri" w:cs="Calibri"/>
          <w:b/>
          <w:bCs/>
          <w:color w:val="000000"/>
        </w:rPr>
        <w:t>more</w:t>
      </w:r>
      <w:r w:rsidRPr="009905FA">
        <w:rPr>
          <w:rFonts w:ascii="Calibri" w:eastAsia="Times New Roman" w:hAnsi="Calibri" w:cs="Calibri"/>
          <w:color w:val="000000"/>
        </w:rPr>
        <w:t xml:space="preserve"> than children.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Research from the American Psychological Association shows that high screen usage in adults correlates with increased anxiety, decreased attention span, and even depression. Combine that with the always-on nature of adult responsibilities — work emails at midnight, </w:t>
      </w:r>
      <w:proofErr w:type="spellStart"/>
      <w:r w:rsidRPr="009905FA">
        <w:rPr>
          <w:rFonts w:ascii="Calibri" w:eastAsia="Times New Roman" w:hAnsi="Calibri" w:cs="Calibri"/>
          <w:color w:val="000000"/>
        </w:rPr>
        <w:t>doomscrolling</w:t>
      </w:r>
      <w:proofErr w:type="spellEnd"/>
      <w:r w:rsidRPr="009905FA">
        <w:rPr>
          <w:rFonts w:ascii="Calibri" w:eastAsia="Times New Roman" w:hAnsi="Calibri" w:cs="Calibri"/>
          <w:color w:val="000000"/>
        </w:rPr>
        <w:t xml:space="preserve"> the news — and the damage is clear.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Limiting screen time isn’t just about parenting. It’s about healing ourselves too.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Dr. Victoria </w:t>
      </w:r>
      <w:proofErr w:type="spellStart"/>
      <w:r w:rsidRPr="009905FA">
        <w:rPr>
          <w:rFonts w:ascii="Calibri" w:eastAsia="Times New Roman" w:hAnsi="Calibri" w:cs="Calibri"/>
          <w:color w:val="000000"/>
        </w:rPr>
        <w:t>Dunckley</w:t>
      </w:r>
      <w:proofErr w:type="spellEnd"/>
      <w:r w:rsidRPr="009905FA">
        <w:rPr>
          <w:rFonts w:ascii="Calibri" w:eastAsia="Times New Roman" w:hAnsi="Calibri" w:cs="Calibri"/>
          <w:color w:val="000000"/>
        </w:rPr>
        <w:t xml:space="preserve">, author of </w:t>
      </w:r>
      <w:r w:rsidRPr="009905FA">
        <w:rPr>
          <w:rFonts w:ascii="Calibri" w:eastAsia="Times New Roman" w:hAnsi="Calibri" w:cs="Calibri"/>
          <w:i/>
          <w:iCs/>
          <w:color w:val="000000"/>
        </w:rPr>
        <w:t>Reset Your Child’s Brain</w:t>
      </w:r>
      <w:r w:rsidRPr="009905FA">
        <w:rPr>
          <w:rFonts w:ascii="Calibri" w:eastAsia="Times New Roman" w:hAnsi="Calibri" w:cs="Calibri"/>
          <w:color w:val="000000"/>
        </w:rPr>
        <w:t>, warns that excessive screen time affects brain chemistry, overstimulating the nervous system and leading to tantrums, meltdowns, and sleep disruption.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But here’s the twist: </w:t>
      </w:r>
      <w:r w:rsidRPr="009905FA">
        <w:rPr>
          <w:rFonts w:ascii="Calibri" w:eastAsia="Times New Roman" w:hAnsi="Calibri" w:cs="Calibri"/>
          <w:b/>
          <w:bCs/>
          <w:color w:val="000000"/>
        </w:rPr>
        <w:t>she also prescribes digital detoxes for adults</w:t>
      </w:r>
      <w:r w:rsidRPr="009905FA">
        <w:rPr>
          <w:rFonts w:ascii="Calibri" w:eastAsia="Times New Roman" w:hAnsi="Calibri" w:cs="Calibri"/>
          <w:color w:val="000000"/>
        </w:rPr>
        <w:t>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In one of her clinical trials, adults who underwent a 30-day screen detox reported a 58% improvement in sleep quality, 45% reduction in anxiety and Greater productivity and better mood regulation.</w:t>
      </w:r>
      <w:r w:rsidRPr="009905FA">
        <w:rPr>
          <w:rFonts w:ascii="Calibri" w:eastAsia="Times New Roman" w:hAnsi="Calibri" w:cs="Calibri"/>
          <w:b/>
          <w:bCs/>
          <w:color w:val="000000"/>
        </w:rPr>
        <w:br/>
      </w:r>
      <w:r w:rsidRPr="009905FA">
        <w:rPr>
          <w:rFonts w:ascii="Calibri" w:eastAsia="Times New Roman" w:hAnsi="Calibri" w:cs="Calibri"/>
          <w:color w:val="000000"/>
        </w:rPr>
        <w:t>We can’t afford to ignore the science. If screen limits can heal children, they can save adults too.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Imagine your child trying to show you their drawing. You nod — eyes still on your phone. Imagine your teen crying in their room while you scroll </w:t>
      </w:r>
      <w:proofErr w:type="spellStart"/>
      <w:r w:rsidRPr="009905FA">
        <w:rPr>
          <w:rFonts w:ascii="Calibri" w:eastAsia="Times New Roman" w:hAnsi="Calibri" w:cs="Calibri"/>
          <w:color w:val="000000"/>
        </w:rPr>
        <w:t>TikTok</w:t>
      </w:r>
      <w:proofErr w:type="spellEnd"/>
      <w:r w:rsidRPr="009905FA">
        <w:rPr>
          <w:rFonts w:ascii="Calibri" w:eastAsia="Times New Roman" w:hAnsi="Calibri" w:cs="Calibri"/>
          <w:color w:val="000000"/>
        </w:rPr>
        <w:t xml:space="preserve"> downstairs. They’re drowning, and you’re distracted by digital waves.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These are not dramatic exceptions. They are daily occurrences. The slow digital orphaning of a generation, where physical presence no longer means emotional presence.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And it’s preventable.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All it takes is choosing presence over pixels.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Let’s end the double standard.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>If screen limits are vital for our children’s wellbeing, then they’re essential for ours too. Let’s stop preaching and start modeling. Let’s break the cycle of ‘do as I say, not as I scroll.’ Let’s create households where everyone — parents and students alike — values the real world more than the digital one.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color w:val="000000"/>
        </w:rPr>
        <w:t xml:space="preserve">Because children don’t need perfect parents. They need </w:t>
      </w:r>
      <w:r w:rsidRPr="009905FA">
        <w:rPr>
          <w:rFonts w:ascii="Calibri" w:eastAsia="Times New Roman" w:hAnsi="Calibri" w:cs="Calibri"/>
          <w:b/>
          <w:bCs/>
          <w:color w:val="000000"/>
        </w:rPr>
        <w:t>present</w:t>
      </w:r>
      <w:r w:rsidRPr="009905FA">
        <w:rPr>
          <w:rFonts w:ascii="Calibri" w:eastAsia="Times New Roman" w:hAnsi="Calibri" w:cs="Calibri"/>
          <w:color w:val="000000"/>
        </w:rPr>
        <w:t xml:space="preserve"> ones.</w:t>
      </w:r>
    </w:p>
    <w:p w:rsidR="009905FA" w:rsidRPr="009905FA" w:rsidRDefault="009905FA" w:rsidP="009905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FA">
        <w:rPr>
          <w:rFonts w:ascii="Calibri" w:eastAsia="Times New Roman" w:hAnsi="Calibri" w:cs="Calibri"/>
          <w:b/>
          <w:bCs/>
          <w:color w:val="000000"/>
        </w:rPr>
        <w:br/>
      </w:r>
      <w:r w:rsidRPr="009905FA">
        <w:rPr>
          <w:rFonts w:ascii="Calibri" w:eastAsia="Times New Roman" w:hAnsi="Calibri" w:cs="Calibri"/>
          <w:color w:val="000000"/>
        </w:rPr>
        <w:t xml:space="preserve"> Tonight, set your phone down at dinner. Lock it away before bed. Create screen-free family rituals. Your </w:t>
      </w:r>
      <w:r w:rsidRPr="009905FA">
        <w:rPr>
          <w:rFonts w:ascii="Calibri" w:eastAsia="Times New Roman" w:hAnsi="Calibri" w:cs="Calibri"/>
          <w:color w:val="000000"/>
        </w:rPr>
        <w:lastRenderedPageBreak/>
        <w:t>child’s brain — and your own — will thank you. The glow of a screen should never outshine the glow of a real connection.</w:t>
      </w:r>
    </w:p>
    <w:p w:rsidR="009905FA" w:rsidRPr="009905FA" w:rsidRDefault="009905FA" w:rsidP="00990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FA" w:rsidRPr="009905FA" w:rsidRDefault="009905FA" w:rsidP="0099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FA" w:rsidRPr="009905FA" w:rsidRDefault="009905FA" w:rsidP="0099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FA" w:rsidRPr="009905FA" w:rsidRDefault="009905FA" w:rsidP="0099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FA" w:rsidRPr="009905FA" w:rsidRDefault="009905FA" w:rsidP="0099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FA" w:rsidRPr="009905FA" w:rsidRDefault="009905FA" w:rsidP="0099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7EC" w:rsidRDefault="00C9497F"/>
    <w:sectPr w:rsidR="00BB3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A"/>
    <w:rsid w:val="004F5BED"/>
    <w:rsid w:val="009905FA"/>
    <w:rsid w:val="00AE7DC9"/>
    <w:rsid w:val="00C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B2A2-18F3-4D2D-8A07-7C6A04DD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2025-04-25T02:02:00Z</dcterms:created>
  <dcterms:modified xsi:type="dcterms:W3CDTF">2025-04-25T02:02:00Z</dcterms:modified>
</cp:coreProperties>
</file>