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D047" w14:textId="2702E8B5" w:rsidR="00254797" w:rsidRPr="00254797" w:rsidRDefault="00254797" w:rsidP="00254797">
      <w:pPr>
        <w:rPr>
          <w:rFonts w:ascii="Arial" w:hAnsi="Arial" w:cs="Arial"/>
          <w:sz w:val="24"/>
        </w:rPr>
      </w:pPr>
      <w:r w:rsidRPr="00254797">
        <w:rPr>
          <w:rFonts w:ascii="Arial" w:hAnsi="Arial" w:cs="Arial"/>
          <w:sz w:val="24"/>
        </w:rPr>
        <w:t xml:space="preserve">Children hunched over on their seats, as the hours ticked by, their hands still persevered to write on the </w:t>
      </w:r>
      <w:proofErr w:type="gramStart"/>
      <w:r w:rsidRPr="00254797">
        <w:rPr>
          <w:rFonts w:ascii="Arial" w:hAnsi="Arial" w:cs="Arial"/>
          <w:sz w:val="24"/>
        </w:rPr>
        <w:t>scrunched up</w:t>
      </w:r>
      <w:proofErr w:type="gramEnd"/>
      <w:r w:rsidRPr="00254797">
        <w:rPr>
          <w:rFonts w:ascii="Arial" w:hAnsi="Arial" w:cs="Arial"/>
          <w:sz w:val="24"/>
        </w:rPr>
        <w:t xml:space="preserve"> piece of paper. As the time scurried by, children’s crippled hands weakly held onto their pencils, every moment as precious as gold. Test questions swiveled in their heads like frenzied </w:t>
      </w:r>
      <w:r w:rsidRPr="00254797">
        <w:rPr>
          <w:rFonts w:ascii="Arial" w:hAnsi="Arial" w:cs="Arial"/>
          <w:sz w:val="24"/>
        </w:rPr>
        <w:t>bees;</w:t>
      </w:r>
      <w:r w:rsidRPr="00254797">
        <w:rPr>
          <w:rFonts w:ascii="Arial" w:hAnsi="Arial" w:cs="Arial"/>
          <w:sz w:val="24"/>
        </w:rPr>
        <w:t xml:space="preserve"> their head bowed like a flower tossed in a storm. Schools should replace the burdens- the traditional test papers into a more efficient and helpful way of teaching our children. To alleviate stress, cultivating healthy friendships and students need </w:t>
      </w:r>
      <w:r w:rsidRPr="00254797">
        <w:rPr>
          <w:rFonts w:ascii="Arial" w:hAnsi="Arial" w:cs="Arial"/>
          <w:sz w:val="24"/>
        </w:rPr>
        <w:t>scenarios-based</w:t>
      </w:r>
      <w:r w:rsidRPr="00254797">
        <w:rPr>
          <w:rFonts w:ascii="Arial" w:hAnsi="Arial" w:cs="Arial"/>
          <w:sz w:val="24"/>
        </w:rPr>
        <w:t xml:space="preserve"> learning. It is pivotal to replace the ordeal examination papers into a more authentic learning to save our children from this academic dystopia. </w:t>
      </w:r>
    </w:p>
    <w:p w14:paraId="60290E9B" w14:textId="77777777" w:rsidR="00254797" w:rsidRPr="00254797" w:rsidRDefault="00254797" w:rsidP="00254797">
      <w:pPr>
        <w:rPr>
          <w:rFonts w:ascii="Arial" w:hAnsi="Arial" w:cs="Arial"/>
          <w:sz w:val="24"/>
        </w:rPr>
      </w:pPr>
    </w:p>
    <w:p w14:paraId="22222FD8" w14:textId="244B49E7" w:rsidR="00254797" w:rsidRPr="00254797" w:rsidRDefault="00254797" w:rsidP="00254797">
      <w:pPr>
        <w:rPr>
          <w:rFonts w:ascii="Arial" w:hAnsi="Arial" w:cs="Arial"/>
          <w:sz w:val="24"/>
        </w:rPr>
      </w:pPr>
      <w:r w:rsidRPr="00254797">
        <w:rPr>
          <w:rFonts w:ascii="Arial" w:hAnsi="Arial" w:cs="Arial"/>
          <w:sz w:val="24"/>
        </w:rPr>
        <w:t xml:space="preserve">To begin with, students are succumbing in pressure. Stress is a significant impact to our children’s academics. Can you just ignore the fact that our children are lost in the tumultuous ocean of pressure? Stress builds from during the test to the end of the test checking results. Studies had shown that children with examination burdens </w:t>
      </w:r>
      <w:r w:rsidRPr="00254797">
        <w:rPr>
          <w:rFonts w:ascii="Arial" w:hAnsi="Arial" w:cs="Arial"/>
          <w:sz w:val="24"/>
        </w:rPr>
        <w:t>have</w:t>
      </w:r>
      <w:r w:rsidRPr="00254797">
        <w:rPr>
          <w:rFonts w:ascii="Arial" w:hAnsi="Arial" w:cs="Arial"/>
          <w:sz w:val="24"/>
        </w:rPr>
        <w:t xml:space="preserve"> a 34% possibility to getting lower grades and results compared to the ones who don’t. The pressure that our children have is not merely just normal stress; it is the amount of stress that crashes against their chests every single day at school. Transforming schools from an intellectual place to a limited nightmare. Concentration, motivation and mental </w:t>
      </w:r>
      <w:r w:rsidRPr="00254797">
        <w:rPr>
          <w:rFonts w:ascii="Arial" w:hAnsi="Arial" w:cs="Arial"/>
          <w:sz w:val="24"/>
        </w:rPr>
        <w:t>well-being</w:t>
      </w:r>
      <w:r w:rsidRPr="00254797">
        <w:rPr>
          <w:rFonts w:ascii="Arial" w:hAnsi="Arial" w:cs="Arial"/>
          <w:sz w:val="24"/>
        </w:rPr>
        <w:t xml:space="preserve"> will rapidly plummet if </w:t>
      </w:r>
      <w:r w:rsidRPr="00254797">
        <w:rPr>
          <w:rFonts w:ascii="Arial" w:hAnsi="Arial" w:cs="Arial"/>
          <w:sz w:val="24"/>
        </w:rPr>
        <w:t>this torture</w:t>
      </w:r>
      <w:r w:rsidRPr="00254797">
        <w:rPr>
          <w:rFonts w:ascii="Arial" w:hAnsi="Arial" w:cs="Arial"/>
          <w:sz w:val="24"/>
        </w:rPr>
        <w:t xml:space="preserve"> continues to be piled on top of students. Critics often argue that traditional way of exams fosters practice for children to truly understand the information clearly. However, this evidence contradicts the claim because they do not take consideration that this just builds pressure to our children even more. Do you want these children to suffer in stress for their whole lives and future?</w:t>
      </w:r>
    </w:p>
    <w:p w14:paraId="14923BA7" w14:textId="77777777" w:rsidR="00254797" w:rsidRPr="00254797" w:rsidRDefault="00254797" w:rsidP="00254797">
      <w:pPr>
        <w:rPr>
          <w:rFonts w:ascii="Arial" w:hAnsi="Arial" w:cs="Arial"/>
          <w:sz w:val="24"/>
        </w:rPr>
      </w:pPr>
    </w:p>
    <w:p w14:paraId="49072266" w14:textId="77777777" w:rsidR="00254797" w:rsidRPr="00254797" w:rsidRDefault="00254797" w:rsidP="00254797">
      <w:pPr>
        <w:rPr>
          <w:rFonts w:ascii="Arial" w:hAnsi="Arial" w:cs="Arial"/>
          <w:sz w:val="24"/>
        </w:rPr>
      </w:pPr>
      <w:r w:rsidRPr="00254797">
        <w:rPr>
          <w:rFonts w:ascii="Arial" w:hAnsi="Arial" w:cs="Arial"/>
          <w:sz w:val="24"/>
        </w:rPr>
        <w:t xml:space="preserve">Furthermore, traditional exams are the constraints of developing healthy friendships. Traditional exams are individual tests, testing your subjects, equivalent to saying to just give you a score for your end of year report. As Dr. DiGiovanni states, “traditional test is just a miniature part of testing your capabilities, other ways of testing these kids could be many more.” Things like group projects, investigations and experiments is the cornerstone of developing a harmonious friendship. More brains are undoubtedly better than one, sharing different experiences and working on mistakes together. We could also acknowledge other’s missteps to also prevent it when it comes to </w:t>
      </w:r>
      <w:r w:rsidRPr="00254797">
        <w:rPr>
          <w:rFonts w:ascii="Arial" w:hAnsi="Arial" w:cs="Arial"/>
          <w:sz w:val="24"/>
        </w:rPr>
        <w:lastRenderedPageBreak/>
        <w:t>yourself. Therefore, it is clear to abandon the wrong way of teaching and guide students to go on the right path of learning.</w:t>
      </w:r>
    </w:p>
    <w:p w14:paraId="31BF8DC1" w14:textId="77777777" w:rsidR="00254797" w:rsidRPr="00254797" w:rsidRDefault="00254797" w:rsidP="00254797">
      <w:pPr>
        <w:rPr>
          <w:rFonts w:ascii="Arial" w:hAnsi="Arial" w:cs="Arial"/>
          <w:sz w:val="24"/>
        </w:rPr>
      </w:pPr>
    </w:p>
    <w:p w14:paraId="1CADF1C4" w14:textId="0F926CFE" w:rsidR="00254797" w:rsidRPr="00254797" w:rsidRDefault="00254797" w:rsidP="00254797">
      <w:pPr>
        <w:rPr>
          <w:rFonts w:ascii="Arial" w:hAnsi="Arial" w:cs="Arial"/>
          <w:sz w:val="24"/>
        </w:rPr>
      </w:pPr>
      <w:r w:rsidRPr="00254797">
        <w:rPr>
          <w:rFonts w:ascii="Arial" w:hAnsi="Arial" w:cs="Arial"/>
          <w:sz w:val="24"/>
        </w:rPr>
        <w:t xml:space="preserve">Moreover, students need learning based on their real life. Crouching over stacks of test papers is only one way of learning knowledge. Learning is partially </w:t>
      </w:r>
      <w:proofErr w:type="gramStart"/>
      <w:r w:rsidRPr="00254797">
        <w:rPr>
          <w:rFonts w:ascii="Arial" w:hAnsi="Arial" w:cs="Arial"/>
          <w:sz w:val="24"/>
        </w:rPr>
        <w:t>taught</w:t>
      </w:r>
      <w:proofErr w:type="gramEnd"/>
      <w:r w:rsidRPr="00254797">
        <w:rPr>
          <w:rFonts w:ascii="Arial" w:hAnsi="Arial" w:cs="Arial"/>
          <w:sz w:val="24"/>
        </w:rPr>
        <w:t xml:space="preserve"> and the majority is by experimenting. Experimenting how something is correct in measurements, writing and more. We can’t shove the information into their brains but to demonstrate to them how something is solved or done. Opponents of the other view contend that </w:t>
      </w:r>
      <w:r w:rsidRPr="00254797">
        <w:rPr>
          <w:rFonts w:ascii="Arial" w:hAnsi="Arial" w:cs="Arial"/>
          <w:sz w:val="24"/>
        </w:rPr>
        <w:t>project-based</w:t>
      </w:r>
      <w:r w:rsidRPr="00254797">
        <w:rPr>
          <w:rFonts w:ascii="Arial" w:hAnsi="Arial" w:cs="Arial"/>
          <w:sz w:val="24"/>
        </w:rPr>
        <w:t xml:space="preserve"> learning is off topic of the purpose of learning. They flawed to consider that </w:t>
      </w:r>
      <w:r w:rsidRPr="00254797">
        <w:rPr>
          <w:rFonts w:ascii="Arial" w:hAnsi="Arial" w:cs="Arial"/>
          <w:sz w:val="24"/>
        </w:rPr>
        <w:t>project-based</w:t>
      </w:r>
      <w:r w:rsidRPr="00254797">
        <w:rPr>
          <w:rFonts w:ascii="Arial" w:hAnsi="Arial" w:cs="Arial"/>
          <w:sz w:val="24"/>
        </w:rPr>
        <w:t xml:space="preserve"> learning is the key to nurturing students to clearly understand and remember the knowledge. Isn’t it more beneficial to learn </w:t>
      </w:r>
      <w:r w:rsidRPr="00254797">
        <w:rPr>
          <w:rFonts w:ascii="Arial" w:hAnsi="Arial" w:cs="Arial"/>
          <w:sz w:val="24"/>
        </w:rPr>
        <w:t>project-based</w:t>
      </w:r>
      <w:r w:rsidRPr="00254797">
        <w:rPr>
          <w:rFonts w:ascii="Arial" w:hAnsi="Arial" w:cs="Arial"/>
          <w:sz w:val="24"/>
        </w:rPr>
        <w:t xml:space="preserve"> learning instead?</w:t>
      </w:r>
    </w:p>
    <w:p w14:paraId="5820BF13" w14:textId="77777777" w:rsidR="00254797" w:rsidRPr="00254797" w:rsidRDefault="00254797" w:rsidP="00254797">
      <w:pPr>
        <w:rPr>
          <w:rFonts w:ascii="Arial" w:hAnsi="Arial" w:cs="Arial"/>
          <w:sz w:val="24"/>
        </w:rPr>
      </w:pPr>
    </w:p>
    <w:p w14:paraId="70B0E480" w14:textId="358BFF76" w:rsidR="00254797" w:rsidRPr="00254797" w:rsidRDefault="00254797" w:rsidP="00254797">
      <w:pPr>
        <w:rPr>
          <w:rFonts w:ascii="Arial" w:hAnsi="Arial" w:cs="Arial"/>
          <w:sz w:val="24"/>
        </w:rPr>
      </w:pPr>
      <w:r w:rsidRPr="00254797">
        <w:rPr>
          <w:rFonts w:ascii="Arial" w:hAnsi="Arial" w:cs="Arial"/>
          <w:sz w:val="24"/>
        </w:rPr>
        <w:t xml:space="preserve">In conclusion, we do not want to see our students be agonized from the careless institutions of programming. This is because it reduces stress, develops healthy friendships and students need </w:t>
      </w:r>
      <w:r w:rsidRPr="00254797">
        <w:rPr>
          <w:rFonts w:ascii="Arial" w:hAnsi="Arial" w:cs="Arial"/>
          <w:sz w:val="24"/>
        </w:rPr>
        <w:t>project-based</w:t>
      </w:r>
      <w:r w:rsidRPr="00254797">
        <w:rPr>
          <w:rFonts w:ascii="Arial" w:hAnsi="Arial" w:cs="Arial"/>
          <w:sz w:val="24"/>
        </w:rPr>
        <w:t xml:space="preserve"> learning. So, it is insurmountably clear that we must replace traditional examination papers into other learning ways. It is time for action. It is time for change. It is time to make a difference.</w:t>
      </w:r>
    </w:p>
    <w:sectPr w:rsidR="00254797" w:rsidRPr="00254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97"/>
    <w:rsid w:val="00254797"/>
    <w:rsid w:val="003F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FE1BDC"/>
  <w15:chartTrackingRefBased/>
  <w15:docId w15:val="{F774BCF4-DBB2-CF48-A151-2299931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79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5479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5479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5479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5479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5479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54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79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5479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5479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54797"/>
    <w:rPr>
      <w:rFonts w:cstheme="majorBidi"/>
      <w:color w:val="0F4761" w:themeColor="accent1" w:themeShade="BF"/>
      <w:sz w:val="28"/>
      <w:szCs w:val="28"/>
    </w:rPr>
  </w:style>
  <w:style w:type="character" w:customStyle="1" w:styleId="50">
    <w:name w:val="标题 5 字符"/>
    <w:basedOn w:val="a0"/>
    <w:link w:val="5"/>
    <w:uiPriority w:val="9"/>
    <w:semiHidden/>
    <w:rsid w:val="00254797"/>
    <w:rPr>
      <w:rFonts w:cstheme="majorBidi"/>
      <w:color w:val="0F4761" w:themeColor="accent1" w:themeShade="BF"/>
      <w:sz w:val="24"/>
    </w:rPr>
  </w:style>
  <w:style w:type="character" w:customStyle="1" w:styleId="60">
    <w:name w:val="标题 6 字符"/>
    <w:basedOn w:val="a0"/>
    <w:link w:val="6"/>
    <w:uiPriority w:val="9"/>
    <w:semiHidden/>
    <w:rsid w:val="00254797"/>
    <w:rPr>
      <w:rFonts w:cstheme="majorBidi"/>
      <w:b/>
      <w:bCs/>
      <w:color w:val="0F4761" w:themeColor="accent1" w:themeShade="BF"/>
    </w:rPr>
  </w:style>
  <w:style w:type="character" w:customStyle="1" w:styleId="70">
    <w:name w:val="标题 7 字符"/>
    <w:basedOn w:val="a0"/>
    <w:link w:val="7"/>
    <w:uiPriority w:val="9"/>
    <w:semiHidden/>
    <w:rsid w:val="00254797"/>
    <w:rPr>
      <w:rFonts w:cstheme="majorBidi"/>
      <w:b/>
      <w:bCs/>
      <w:color w:val="595959" w:themeColor="text1" w:themeTint="A6"/>
    </w:rPr>
  </w:style>
  <w:style w:type="character" w:customStyle="1" w:styleId="80">
    <w:name w:val="标题 8 字符"/>
    <w:basedOn w:val="a0"/>
    <w:link w:val="8"/>
    <w:uiPriority w:val="9"/>
    <w:semiHidden/>
    <w:rsid w:val="00254797"/>
    <w:rPr>
      <w:rFonts w:cstheme="majorBidi"/>
      <w:color w:val="595959" w:themeColor="text1" w:themeTint="A6"/>
    </w:rPr>
  </w:style>
  <w:style w:type="character" w:customStyle="1" w:styleId="90">
    <w:name w:val="标题 9 字符"/>
    <w:basedOn w:val="a0"/>
    <w:link w:val="9"/>
    <w:uiPriority w:val="9"/>
    <w:semiHidden/>
    <w:rsid w:val="00254797"/>
    <w:rPr>
      <w:rFonts w:eastAsiaTheme="majorEastAsia" w:cstheme="majorBidi"/>
      <w:color w:val="595959" w:themeColor="text1" w:themeTint="A6"/>
    </w:rPr>
  </w:style>
  <w:style w:type="paragraph" w:styleId="a3">
    <w:name w:val="Title"/>
    <w:basedOn w:val="a"/>
    <w:next w:val="a"/>
    <w:link w:val="a4"/>
    <w:uiPriority w:val="10"/>
    <w:qFormat/>
    <w:rsid w:val="00254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797"/>
    <w:pPr>
      <w:spacing w:before="160"/>
      <w:jc w:val="center"/>
    </w:pPr>
    <w:rPr>
      <w:i/>
      <w:iCs/>
      <w:color w:val="404040" w:themeColor="text1" w:themeTint="BF"/>
    </w:rPr>
  </w:style>
  <w:style w:type="character" w:customStyle="1" w:styleId="a8">
    <w:name w:val="引用 字符"/>
    <w:basedOn w:val="a0"/>
    <w:link w:val="a7"/>
    <w:uiPriority w:val="29"/>
    <w:rsid w:val="00254797"/>
    <w:rPr>
      <w:i/>
      <w:iCs/>
      <w:color w:val="404040" w:themeColor="text1" w:themeTint="BF"/>
    </w:rPr>
  </w:style>
  <w:style w:type="paragraph" w:styleId="a9">
    <w:name w:val="List Paragraph"/>
    <w:basedOn w:val="a"/>
    <w:uiPriority w:val="34"/>
    <w:qFormat/>
    <w:rsid w:val="00254797"/>
    <w:pPr>
      <w:ind w:left="720"/>
      <w:contextualSpacing/>
    </w:pPr>
  </w:style>
  <w:style w:type="character" w:styleId="aa">
    <w:name w:val="Intense Emphasis"/>
    <w:basedOn w:val="a0"/>
    <w:uiPriority w:val="21"/>
    <w:qFormat/>
    <w:rsid w:val="00254797"/>
    <w:rPr>
      <w:i/>
      <w:iCs/>
      <w:color w:val="0F4761" w:themeColor="accent1" w:themeShade="BF"/>
    </w:rPr>
  </w:style>
  <w:style w:type="paragraph" w:styleId="ab">
    <w:name w:val="Intense Quote"/>
    <w:basedOn w:val="a"/>
    <w:next w:val="a"/>
    <w:link w:val="ac"/>
    <w:uiPriority w:val="30"/>
    <w:qFormat/>
    <w:rsid w:val="00254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54797"/>
    <w:rPr>
      <w:i/>
      <w:iCs/>
      <w:color w:val="0F4761" w:themeColor="accent1" w:themeShade="BF"/>
    </w:rPr>
  </w:style>
  <w:style w:type="character" w:styleId="ad">
    <w:name w:val="Intense Reference"/>
    <w:basedOn w:val="a0"/>
    <w:uiPriority w:val="32"/>
    <w:qFormat/>
    <w:rsid w:val="00254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Wang</dc:creator>
  <cp:keywords/>
  <dc:description/>
  <cp:lastModifiedBy>Yan Wang</cp:lastModifiedBy>
  <cp:revision>1</cp:revision>
  <dcterms:created xsi:type="dcterms:W3CDTF">2025-06-14T11:53:00Z</dcterms:created>
  <dcterms:modified xsi:type="dcterms:W3CDTF">2025-06-14T11:57:00Z</dcterms:modified>
</cp:coreProperties>
</file>