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32EA" w14:textId="5BD84549" w:rsidR="00990C91" w:rsidRPr="00533B18" w:rsidRDefault="00533B18" w:rsidP="00533B18">
      <w:pPr>
        <w:jc w:val="right"/>
        <w:rPr>
          <w:rFonts w:ascii="Cavolini" w:hAnsi="Cavolini" w:cs="Cavolini"/>
          <w:sz w:val="28"/>
          <w:szCs w:val="28"/>
        </w:rPr>
      </w:pPr>
      <w:r w:rsidRPr="00533B18">
        <w:rPr>
          <w:rFonts w:ascii="Cavolini" w:hAnsi="Cavolini" w:cs="Cavolini"/>
          <w:sz w:val="28"/>
          <w:szCs w:val="28"/>
        </w:rPr>
        <w:t>Scholary Writing HW</w:t>
      </w:r>
    </w:p>
    <w:p w14:paraId="215B2CCD" w14:textId="09174860" w:rsidR="003B3B3C" w:rsidRPr="00596F7E" w:rsidRDefault="00D36DF1" w:rsidP="003B3B3C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This essay will demonstrate </w:t>
      </w:r>
      <w:r w:rsidR="00B663A9">
        <w:rPr>
          <w:rFonts w:ascii="Cavolini" w:hAnsi="Cavolini" w:cs="Cavolini"/>
        </w:rPr>
        <w:t xml:space="preserve">why project-based assignments should replace traditional </w:t>
      </w:r>
      <w:r w:rsidR="00F006D1">
        <w:rPr>
          <w:rFonts w:ascii="Cavolini" w:hAnsi="Cavolini" w:cs="Cavolini"/>
        </w:rPr>
        <w:t>exams by examining three critical</w:t>
      </w:r>
      <w:r w:rsidR="00E51540">
        <w:rPr>
          <w:rFonts w:ascii="Cavolini" w:hAnsi="Cavolini" w:cs="Cavolini"/>
        </w:rPr>
        <w:t xml:space="preserve"> aspects.</w:t>
      </w:r>
      <w:r w:rsidR="00A44CA9">
        <w:rPr>
          <w:rFonts w:ascii="Cavolini" w:hAnsi="Cavolini" w:cs="Cavolini"/>
        </w:rPr>
        <w:t xml:space="preserve"> </w:t>
      </w:r>
      <w:r w:rsidR="00843775">
        <w:rPr>
          <w:rFonts w:ascii="Cavolini" w:hAnsi="Cavolini" w:cs="Cavolini"/>
        </w:rPr>
        <w:t>The aspect</w:t>
      </w:r>
      <w:r w:rsidR="00D77720">
        <w:rPr>
          <w:rFonts w:ascii="Cavolini" w:hAnsi="Cavolini" w:cs="Cavolini"/>
        </w:rPr>
        <w:t>s</w:t>
      </w:r>
      <w:r w:rsidR="00843775">
        <w:rPr>
          <w:rFonts w:ascii="Cavolini" w:hAnsi="Cavolini" w:cs="Cavolini"/>
        </w:rPr>
        <w:t xml:space="preserve"> that I will be exploring</w:t>
      </w:r>
      <w:r w:rsidR="00D77720">
        <w:rPr>
          <w:rFonts w:ascii="Cavolini" w:hAnsi="Cavolini" w:cs="Cavolini"/>
        </w:rPr>
        <w:t xml:space="preserve"> include</w:t>
      </w:r>
      <w:r w:rsidR="00843775">
        <w:rPr>
          <w:rFonts w:ascii="Cavolini" w:hAnsi="Cavolini" w:cs="Cavolini"/>
        </w:rPr>
        <w:t xml:space="preserve"> </w:t>
      </w:r>
      <w:r w:rsidR="00D34170">
        <w:rPr>
          <w:rFonts w:ascii="Cavolini" w:hAnsi="Cavolini" w:cs="Cavolini"/>
        </w:rPr>
        <w:t>the</w:t>
      </w:r>
      <w:r w:rsidR="00134999">
        <w:rPr>
          <w:rFonts w:ascii="Cavolini" w:hAnsi="Cavolini" w:cs="Cavolini"/>
        </w:rPr>
        <w:t xml:space="preserve"> unrealistic scenarios that </w:t>
      </w:r>
      <w:r w:rsidR="00596F7E">
        <w:rPr>
          <w:rFonts w:ascii="Cavolini" w:hAnsi="Cavolini" w:cs="Cavolini"/>
        </w:rPr>
        <w:t>they test you on</w:t>
      </w:r>
      <w:r w:rsidR="00F843FF">
        <w:rPr>
          <w:rFonts w:ascii="Cavolini" w:hAnsi="Cavolini" w:cs="Cavolini"/>
        </w:rPr>
        <w:t xml:space="preserve">, </w:t>
      </w:r>
      <w:r w:rsidR="00CC5DC6">
        <w:rPr>
          <w:rFonts w:ascii="Cavolini" w:hAnsi="Cavolini" w:cs="Cavolini"/>
        </w:rPr>
        <w:t>with</w:t>
      </w:r>
      <w:r w:rsidR="003B3B3C" w:rsidRPr="003B3B3C">
        <w:rPr>
          <w:rFonts w:ascii="Cavolini" w:hAnsi="Cavolini" w:cs="Cavolini"/>
          <w:color w:val="000000" w:themeColor="text1"/>
        </w:rPr>
        <w:t xml:space="preserve"> </w:t>
      </w:r>
      <w:r w:rsidR="00CC5DC6">
        <w:rPr>
          <w:rFonts w:ascii="Cavolini" w:hAnsi="Cavolini" w:cs="Cavolini"/>
          <w:color w:val="000000" w:themeColor="text1"/>
        </w:rPr>
        <w:t>t</w:t>
      </w:r>
      <w:r w:rsidR="003B3B3C">
        <w:rPr>
          <w:rFonts w:ascii="Cavolini" w:hAnsi="Cavolini" w:cs="Cavolini"/>
          <w:color w:val="000000" w:themeColor="text1"/>
        </w:rPr>
        <w:t>raditional exams</w:t>
      </w:r>
      <w:r w:rsidR="00843775">
        <w:rPr>
          <w:rFonts w:ascii="Cavolini" w:hAnsi="Cavolini" w:cs="Cavolini"/>
          <w:color w:val="000000" w:themeColor="text1"/>
        </w:rPr>
        <w:t xml:space="preserve"> </w:t>
      </w:r>
      <w:r w:rsidR="00596F7E">
        <w:rPr>
          <w:rFonts w:ascii="Cavolini" w:hAnsi="Cavolini" w:cs="Cavolini"/>
          <w:color w:val="000000" w:themeColor="text1"/>
        </w:rPr>
        <w:t xml:space="preserve">being </w:t>
      </w:r>
      <w:r w:rsidR="003B3B3C">
        <w:rPr>
          <w:rFonts w:ascii="Cavolini" w:hAnsi="Cavolini" w:cs="Cavolini"/>
          <w:color w:val="000000" w:themeColor="text1"/>
        </w:rPr>
        <w:t>extremely stressful for students and is detrimental to their health.</w:t>
      </w:r>
      <w:r w:rsidR="00843775">
        <w:rPr>
          <w:rFonts w:ascii="Cavolini" w:hAnsi="Cavolini" w:cs="Cavolini"/>
          <w:color w:val="000000" w:themeColor="text1"/>
        </w:rPr>
        <w:t xml:space="preserve"> </w:t>
      </w:r>
      <w:r w:rsidR="00485B17">
        <w:rPr>
          <w:rFonts w:ascii="Cavolini" w:hAnsi="Cavolini" w:cs="Cavolini"/>
          <w:color w:val="000000" w:themeColor="text1"/>
        </w:rPr>
        <w:t xml:space="preserve">Additionally, </w:t>
      </w:r>
      <w:r w:rsidR="008B3F0F">
        <w:rPr>
          <w:rFonts w:ascii="Cavolini" w:hAnsi="Cavolini" w:cs="Cavolini"/>
          <w:color w:val="000000" w:themeColor="text1"/>
        </w:rPr>
        <w:t xml:space="preserve">project-based assignments will </w:t>
      </w:r>
      <w:r w:rsidR="00FE3A83">
        <w:rPr>
          <w:rFonts w:ascii="Cavolini" w:hAnsi="Cavolini" w:cs="Cavolini"/>
          <w:color w:val="000000" w:themeColor="text1"/>
        </w:rPr>
        <w:t>help</w:t>
      </w:r>
      <w:r w:rsidR="00965F16">
        <w:rPr>
          <w:rFonts w:ascii="Cavolini" w:hAnsi="Cavolini" w:cs="Cavolini"/>
          <w:color w:val="000000" w:themeColor="text1"/>
        </w:rPr>
        <w:t xml:space="preserve"> you remember information</w:t>
      </w:r>
      <w:r w:rsidR="007C67C3">
        <w:rPr>
          <w:rFonts w:ascii="Cavolini" w:hAnsi="Cavolini" w:cs="Cavolini"/>
          <w:color w:val="000000" w:themeColor="text1"/>
        </w:rPr>
        <w:t xml:space="preserve"> for a longer time. </w:t>
      </w:r>
      <w:r w:rsidR="00965F16">
        <w:rPr>
          <w:rFonts w:ascii="Cavolini" w:hAnsi="Cavolini" w:cs="Cavolini"/>
          <w:color w:val="000000" w:themeColor="text1"/>
        </w:rPr>
        <w:t xml:space="preserve"> </w:t>
      </w:r>
    </w:p>
    <w:p w14:paraId="22F37302" w14:textId="18BAC830" w:rsidR="009F129A" w:rsidRPr="00A02A7C" w:rsidRDefault="00E51540">
      <w:pPr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</w:rPr>
        <w:t>Firstly, p</w:t>
      </w:r>
      <w:r w:rsidR="004F6965" w:rsidRPr="00A02A7C">
        <w:rPr>
          <w:rFonts w:ascii="Cavolini" w:hAnsi="Cavolini" w:cs="Cavolini"/>
        </w:rPr>
        <w:t>rojects help students connect the material they have learned to the real world, effectively helping the students understand what they learned. While projects simulate real-world experiences, tests are artificial and don’t replicate any scenarios that one might encounter in the futur</w:t>
      </w:r>
      <w:r w:rsidR="00990C91" w:rsidRPr="00A02A7C">
        <w:rPr>
          <w:rFonts w:ascii="Cavolini" w:hAnsi="Cavolini" w:cs="Cavolini"/>
        </w:rPr>
        <w:t xml:space="preserve">e. Projects </w:t>
      </w:r>
      <w:r w:rsidR="00D82875" w:rsidRPr="00A02A7C">
        <w:rPr>
          <w:rFonts w:ascii="Cavolini" w:hAnsi="Cavolini" w:cs="Cavolini"/>
        </w:rPr>
        <w:t xml:space="preserve">cultivate the essential </w:t>
      </w:r>
      <w:r w:rsidR="006C75C2" w:rsidRPr="00A02A7C">
        <w:rPr>
          <w:rFonts w:ascii="Cavolini" w:hAnsi="Cavolini" w:cs="Cavolini"/>
        </w:rPr>
        <w:t xml:space="preserve">teamwork and communication skills that </w:t>
      </w:r>
      <w:r w:rsidR="00E97C5A" w:rsidRPr="00A02A7C">
        <w:rPr>
          <w:rFonts w:ascii="Cavolini" w:hAnsi="Cavolini" w:cs="Cavolini"/>
        </w:rPr>
        <w:t>75% of emplo</w:t>
      </w:r>
      <w:r w:rsidR="00FE0393" w:rsidRPr="00A02A7C">
        <w:rPr>
          <w:rFonts w:ascii="Cavolini" w:hAnsi="Cavolini" w:cs="Cavolini"/>
        </w:rPr>
        <w:t>yers prioritise when hiring graduates</w:t>
      </w:r>
      <w:r w:rsidR="00FE0393" w:rsidRPr="00A02A7C">
        <w:rPr>
          <w:rFonts w:ascii="Cavolini" w:hAnsi="Cavolini" w:cs="Cavolini"/>
          <w:color w:val="000000" w:themeColor="text1"/>
        </w:rPr>
        <w:t>.</w:t>
      </w:r>
      <w:r w:rsidR="00A30732" w:rsidRPr="00A02A7C">
        <w:rPr>
          <w:color w:val="000000" w:themeColor="text1"/>
        </w:rPr>
        <w:t xml:space="preserve"> </w:t>
      </w:r>
      <w:hyperlink r:id="rId5" w:tgtFrame="_blank" w:history="1">
        <w:r w:rsidR="00ED1F77" w:rsidRPr="00A02A7C">
          <w:rPr>
            <w:rStyle w:val="Hyperlink"/>
            <w:rFonts w:ascii="Cavolini" w:hAnsi="Cavolini" w:cs="Cavolini"/>
            <w:color w:val="000000" w:themeColor="text1"/>
            <w:u w:val="none"/>
          </w:rPr>
          <w:t>With c</w:t>
        </w:r>
        <w:r w:rsidR="00A30732" w:rsidRPr="00A02A7C">
          <w:rPr>
            <w:rStyle w:val="Hyperlink"/>
            <w:rFonts w:ascii="Cavolini" w:hAnsi="Cavolini" w:cs="Cavolini"/>
            <w:color w:val="000000" w:themeColor="text1"/>
            <w:u w:val="none"/>
          </w:rPr>
          <w:t>ompanies that encourage a collaborative environment</w:t>
        </w:r>
        <w:r w:rsidR="00ED1F77" w:rsidRPr="00A02A7C">
          <w:rPr>
            <w:rStyle w:val="Hyperlink"/>
            <w:rFonts w:ascii="Cavolini" w:hAnsi="Cavolini" w:cs="Cavolini"/>
            <w:color w:val="000000" w:themeColor="text1"/>
            <w:u w:val="none"/>
          </w:rPr>
          <w:t xml:space="preserve"> being</w:t>
        </w:r>
        <w:r w:rsidR="00A30732" w:rsidRPr="00A02A7C">
          <w:rPr>
            <w:rStyle w:val="Hyperlink"/>
            <w:rFonts w:ascii="Cavolini" w:hAnsi="Cavolini" w:cs="Cavolini"/>
            <w:color w:val="000000" w:themeColor="text1"/>
            <w:u w:val="none"/>
          </w:rPr>
          <w:t xml:space="preserve"> five times more likely to be high-performing.</w:t>
        </w:r>
      </w:hyperlink>
      <w:r w:rsidR="00E7508A" w:rsidRPr="00A02A7C">
        <w:rPr>
          <w:rFonts w:ascii="Cavolini" w:hAnsi="Cavolini" w:cs="Cavolini"/>
          <w:color w:val="000000" w:themeColor="text1"/>
        </w:rPr>
        <w:t xml:space="preserve"> Trad</w:t>
      </w:r>
      <w:r w:rsidR="00EC114B" w:rsidRPr="00A02A7C">
        <w:rPr>
          <w:rFonts w:ascii="Cavolini" w:hAnsi="Cavolini" w:cs="Cavolini"/>
          <w:color w:val="000000" w:themeColor="text1"/>
        </w:rPr>
        <w:t xml:space="preserve">itional exams leave students </w:t>
      </w:r>
      <w:r w:rsidR="008862B8" w:rsidRPr="00A02A7C">
        <w:rPr>
          <w:rFonts w:ascii="Cavolini" w:hAnsi="Cavolini" w:cs="Cavolini"/>
          <w:color w:val="000000" w:themeColor="text1"/>
        </w:rPr>
        <w:t xml:space="preserve">unexperienced with </w:t>
      </w:r>
      <w:r w:rsidR="00974E7C" w:rsidRPr="00A02A7C">
        <w:rPr>
          <w:rFonts w:ascii="Cavolini" w:hAnsi="Cavolini" w:cs="Cavolini"/>
          <w:color w:val="000000" w:themeColor="text1"/>
        </w:rPr>
        <w:t xml:space="preserve">real world scenarios that require </w:t>
      </w:r>
      <w:r w:rsidR="0044664C" w:rsidRPr="00A02A7C">
        <w:rPr>
          <w:rFonts w:ascii="Cavolini" w:hAnsi="Cavolini" w:cs="Cavolini"/>
          <w:color w:val="000000" w:themeColor="text1"/>
        </w:rPr>
        <w:t>cooperation and communication.</w:t>
      </w:r>
    </w:p>
    <w:p w14:paraId="21219484" w14:textId="384E761C" w:rsidR="005908A0" w:rsidRDefault="00E51540">
      <w:pPr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Secondly, w</w:t>
      </w:r>
      <w:r w:rsidR="008973CA" w:rsidRPr="00A02A7C">
        <w:rPr>
          <w:rFonts w:ascii="Cavolini" w:hAnsi="Cavolini" w:cs="Cavolini"/>
          <w:color w:val="000000" w:themeColor="text1"/>
        </w:rPr>
        <w:t>e have</w:t>
      </w:r>
      <w:r w:rsidR="007B7513" w:rsidRPr="00A02A7C">
        <w:rPr>
          <w:rFonts w:ascii="Cavolini" w:hAnsi="Cavolini" w:cs="Cavolini"/>
          <w:color w:val="000000" w:themeColor="text1"/>
        </w:rPr>
        <w:t xml:space="preserve"> </w:t>
      </w:r>
      <w:r w:rsidR="00952FF9" w:rsidRPr="00A02A7C">
        <w:rPr>
          <w:rFonts w:ascii="Cavolini" w:hAnsi="Cavolini" w:cs="Cavolini"/>
          <w:color w:val="000000" w:themeColor="text1"/>
        </w:rPr>
        <w:t xml:space="preserve">certainly </w:t>
      </w:r>
      <w:r w:rsidR="007B7513" w:rsidRPr="00A02A7C">
        <w:rPr>
          <w:rFonts w:ascii="Cavolini" w:hAnsi="Cavolini" w:cs="Cavolini"/>
          <w:color w:val="000000" w:themeColor="text1"/>
        </w:rPr>
        <w:t xml:space="preserve">given too much weight to high-stakes tests, </w:t>
      </w:r>
      <w:r w:rsidR="00952FF9" w:rsidRPr="00A02A7C">
        <w:rPr>
          <w:rFonts w:ascii="Cavolini" w:hAnsi="Cavolini" w:cs="Cavolini"/>
          <w:color w:val="000000" w:themeColor="text1"/>
        </w:rPr>
        <w:t xml:space="preserve">and </w:t>
      </w:r>
      <w:r w:rsidR="007B7513" w:rsidRPr="00A02A7C">
        <w:rPr>
          <w:rFonts w:ascii="Cavolini" w:hAnsi="Cavolini" w:cs="Cavolini"/>
          <w:color w:val="000000" w:themeColor="text1"/>
        </w:rPr>
        <w:t>the pressure of the tests is showing up as a serious health issue for students.</w:t>
      </w:r>
      <w:r w:rsidR="00C31DCD" w:rsidRPr="00A02A7C">
        <w:rPr>
          <w:rFonts w:ascii="Cavolini" w:hAnsi="Cavolini" w:cs="Cavolini"/>
          <w:color w:val="000000" w:themeColor="text1"/>
        </w:rPr>
        <w:t xml:space="preserve"> </w:t>
      </w:r>
      <w:r w:rsidR="00D429C5" w:rsidRPr="00A02A7C">
        <w:rPr>
          <w:rFonts w:ascii="Cavolini" w:hAnsi="Cavolini" w:cs="Cavolini"/>
          <w:color w:val="000000" w:themeColor="text1"/>
        </w:rPr>
        <w:t>C</w:t>
      </w:r>
      <w:r w:rsidR="001F7A74" w:rsidRPr="00A02A7C">
        <w:rPr>
          <w:rFonts w:ascii="Cavolini" w:hAnsi="Cavolini" w:cs="Cavolini"/>
          <w:color w:val="000000" w:themeColor="text1"/>
        </w:rPr>
        <w:t>ortisol levels, a chemical marker for stress, rise by an average of 15 percent</w:t>
      </w:r>
      <w:r w:rsidR="00A8709F" w:rsidRPr="00A02A7C">
        <w:rPr>
          <w:rFonts w:ascii="Cavolini" w:hAnsi="Cavolini" w:cs="Cavolini"/>
          <w:color w:val="000000" w:themeColor="text1"/>
        </w:rPr>
        <w:t xml:space="preserve"> </w:t>
      </w:r>
      <w:r w:rsidR="002A2F7E" w:rsidRPr="00A02A7C">
        <w:rPr>
          <w:rFonts w:ascii="Cavolini" w:hAnsi="Cavolini" w:cs="Cavolini"/>
          <w:color w:val="000000" w:themeColor="text1"/>
        </w:rPr>
        <w:t>when exams approach</w:t>
      </w:r>
      <w:r w:rsidR="005908A0" w:rsidRPr="00A02A7C">
        <w:rPr>
          <w:rFonts w:ascii="Cavolini" w:hAnsi="Cavolini" w:cs="Cavolini"/>
          <w:color w:val="000000" w:themeColor="text1"/>
        </w:rPr>
        <w:t xml:space="preserve">, and is </w:t>
      </w:r>
      <w:r w:rsidR="007E1354" w:rsidRPr="00A02A7C">
        <w:rPr>
          <w:rFonts w:ascii="Cavolini" w:hAnsi="Cavolini" w:cs="Cavolini"/>
          <w:color w:val="000000" w:themeColor="text1"/>
        </w:rPr>
        <w:t>associated with worse test perform</w:t>
      </w:r>
      <w:r w:rsidR="00F54621" w:rsidRPr="00A02A7C">
        <w:rPr>
          <w:rFonts w:ascii="Cavolini" w:hAnsi="Cavolini" w:cs="Cavolini"/>
          <w:color w:val="000000" w:themeColor="text1"/>
        </w:rPr>
        <w:t xml:space="preserve">ance. High- stakes exams </w:t>
      </w:r>
      <w:r w:rsidR="00DB6AEF" w:rsidRPr="00A02A7C">
        <w:rPr>
          <w:rFonts w:ascii="Cavolini" w:hAnsi="Cavolini" w:cs="Cavolini"/>
          <w:color w:val="000000" w:themeColor="text1"/>
        </w:rPr>
        <w:t>correlated with poor health behaviors, including dysregulated sleep patterns and poor sleep quality</w:t>
      </w:r>
      <w:r w:rsidR="004C7B91" w:rsidRPr="00A02A7C">
        <w:rPr>
          <w:rFonts w:ascii="Cavolini" w:hAnsi="Cavolini" w:cs="Cavolini"/>
          <w:color w:val="000000" w:themeColor="text1"/>
        </w:rPr>
        <w:t>, leading to incresed anxiety level</w:t>
      </w:r>
      <w:r w:rsidR="009F3E89" w:rsidRPr="00A02A7C">
        <w:rPr>
          <w:rFonts w:ascii="Cavolini" w:hAnsi="Cavolini" w:cs="Cavolini"/>
          <w:color w:val="000000" w:themeColor="text1"/>
        </w:rPr>
        <w:t>s. Laura-Lee Kearns, a professor</w:t>
      </w:r>
      <w:r w:rsidR="009552DF" w:rsidRPr="00A02A7C">
        <w:rPr>
          <w:rFonts w:ascii="Cavolini" w:hAnsi="Cavolini" w:cs="Cavolini"/>
          <w:color w:val="000000" w:themeColor="text1"/>
        </w:rPr>
        <w:t xml:space="preserve"> of education at St. Francis Xavier University</w:t>
      </w:r>
      <w:r w:rsidR="003D7177" w:rsidRPr="00A02A7C">
        <w:rPr>
          <w:rFonts w:ascii="Cavolini" w:hAnsi="Cavolini" w:cs="Cavolini"/>
          <w:color w:val="333333"/>
          <w:spacing w:val="12"/>
          <w:shd w:val="clear" w:color="auto" w:fill="FFFFFF"/>
        </w:rPr>
        <w:t xml:space="preserve"> </w:t>
      </w:r>
      <w:r w:rsidR="00CE28E8" w:rsidRPr="00A02A7C">
        <w:rPr>
          <w:rFonts w:ascii="Cavolini" w:hAnsi="Cavolini" w:cs="Cavolini"/>
          <w:color w:val="333333"/>
          <w:spacing w:val="12"/>
          <w:shd w:val="clear" w:color="auto" w:fill="FFFFFF"/>
        </w:rPr>
        <w:t xml:space="preserve">found out that </w:t>
      </w:r>
      <w:r w:rsidR="00CE28E8" w:rsidRPr="00A02A7C">
        <w:rPr>
          <w:rFonts w:ascii="Cavolini" w:hAnsi="Cavolini" w:cs="Cavolini"/>
          <w:color w:val="000000" w:themeColor="text1"/>
        </w:rPr>
        <w:t>s</w:t>
      </w:r>
      <w:r w:rsidR="003D7177" w:rsidRPr="00A02A7C">
        <w:rPr>
          <w:rFonts w:ascii="Cavolini" w:hAnsi="Cavolini" w:cs="Cavolini"/>
          <w:color w:val="000000" w:themeColor="text1"/>
        </w:rPr>
        <w:t>tudents who faile</w:t>
      </w:r>
      <w:r w:rsidR="009E3901" w:rsidRPr="00A02A7C">
        <w:rPr>
          <w:rFonts w:ascii="Cavolini" w:hAnsi="Cavolini" w:cs="Cavolini"/>
          <w:color w:val="000000" w:themeColor="text1"/>
        </w:rPr>
        <w:t xml:space="preserve">d assessments </w:t>
      </w:r>
      <w:r w:rsidR="003D7177" w:rsidRPr="00A02A7C">
        <w:rPr>
          <w:rFonts w:ascii="Cavolini" w:hAnsi="Cavolini" w:cs="Cavolini"/>
          <w:color w:val="000000" w:themeColor="text1"/>
        </w:rPr>
        <w:t>experienced shock at test failure,</w:t>
      </w:r>
      <w:r w:rsidR="00265BFC" w:rsidRPr="00A02A7C">
        <w:rPr>
          <w:rFonts w:ascii="Cavolini" w:hAnsi="Cavolini" w:cs="Cavolini"/>
          <w:color w:val="000000" w:themeColor="text1"/>
        </w:rPr>
        <w:t xml:space="preserve"> w</w:t>
      </w:r>
      <w:r w:rsidR="00A02A7C" w:rsidRPr="00A02A7C">
        <w:rPr>
          <w:rFonts w:ascii="Cavolini" w:hAnsi="Cavolini" w:cs="Cavolini"/>
          <w:color w:val="000000" w:themeColor="text1"/>
        </w:rPr>
        <w:t>hich</w:t>
      </w:r>
      <w:r w:rsidR="00265BFC" w:rsidRPr="00A02A7C">
        <w:rPr>
          <w:rFonts w:ascii="Cavolini" w:hAnsi="Cavolini" w:cs="Cavolini"/>
          <w:color w:val="000000" w:themeColor="text1"/>
        </w:rPr>
        <w:t xml:space="preserve"> </w:t>
      </w:r>
      <w:r w:rsidR="001F08C0" w:rsidRPr="00A02A7C">
        <w:rPr>
          <w:rFonts w:ascii="Cavolini" w:hAnsi="Cavolini" w:cs="Cavolini"/>
          <w:color w:val="000000" w:themeColor="text1"/>
        </w:rPr>
        <w:t xml:space="preserve">made </w:t>
      </w:r>
      <w:r w:rsidR="00A02A7C" w:rsidRPr="00A02A7C">
        <w:rPr>
          <w:rFonts w:ascii="Cavolini" w:hAnsi="Cavolini" w:cs="Cavolini"/>
          <w:color w:val="000000" w:themeColor="text1"/>
        </w:rPr>
        <w:t>them</w:t>
      </w:r>
      <w:r w:rsidR="003D7177" w:rsidRPr="00A02A7C">
        <w:rPr>
          <w:rFonts w:ascii="Cavolini" w:hAnsi="Cavolini" w:cs="Cavolini"/>
          <w:color w:val="000000" w:themeColor="text1"/>
        </w:rPr>
        <w:t xml:space="preserve"> question their class placement</w:t>
      </w:r>
      <w:r w:rsidR="001F08C0" w:rsidRPr="00A02A7C">
        <w:rPr>
          <w:rFonts w:ascii="Cavolini" w:hAnsi="Cavolini" w:cs="Cavolini"/>
          <w:color w:val="000000" w:themeColor="text1"/>
        </w:rPr>
        <w:t xml:space="preserve">. </w:t>
      </w:r>
    </w:p>
    <w:p w14:paraId="793408FF" w14:textId="41CB9180" w:rsidR="00A02A7C" w:rsidRDefault="00640068">
      <w:pPr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F</w:t>
      </w:r>
      <w:r w:rsidR="00E51540">
        <w:rPr>
          <w:rFonts w:ascii="Cavolini" w:hAnsi="Cavolini" w:cs="Cavolini"/>
          <w:color w:val="000000" w:themeColor="text1"/>
        </w:rPr>
        <w:t>i</w:t>
      </w:r>
      <w:r>
        <w:rPr>
          <w:rFonts w:ascii="Cavolini" w:hAnsi="Cavolini" w:cs="Cavolini"/>
          <w:color w:val="000000" w:themeColor="text1"/>
        </w:rPr>
        <w:t>nally, h</w:t>
      </w:r>
      <w:r w:rsidR="003B6ACC" w:rsidRPr="003B6ACC">
        <w:rPr>
          <w:rFonts w:ascii="Cavolini" w:hAnsi="Cavolini" w:cs="Cavolini"/>
          <w:color w:val="000000" w:themeColor="text1"/>
        </w:rPr>
        <w:t>igh-stakes exams often lead to cramming and heightened stress,</w:t>
      </w:r>
      <w:r w:rsidR="008A2364" w:rsidRPr="008A2364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  <w:r w:rsidR="00CE3A40">
        <w:rPr>
          <w:rFonts w:ascii="Cavolini" w:hAnsi="Cavolini" w:cs="Cavolini"/>
          <w:color w:val="000000" w:themeColor="text1"/>
        </w:rPr>
        <w:t xml:space="preserve"> </w:t>
      </w:r>
      <w:r w:rsidR="008A2364" w:rsidRPr="008A2364">
        <w:rPr>
          <w:rFonts w:ascii="Cavolini" w:hAnsi="Cavolini" w:cs="Cavolini"/>
          <w:color w:val="000000" w:themeColor="text1"/>
        </w:rPr>
        <w:t>caus</w:t>
      </w:r>
      <w:r w:rsidR="008A2364">
        <w:rPr>
          <w:rFonts w:ascii="Cavolini" w:hAnsi="Cavolini" w:cs="Cavolini"/>
          <w:color w:val="000000" w:themeColor="text1"/>
        </w:rPr>
        <w:t>ing</w:t>
      </w:r>
      <w:r w:rsidR="008A2364" w:rsidRPr="008A2364">
        <w:rPr>
          <w:rFonts w:ascii="Cavolini" w:hAnsi="Cavolini" w:cs="Cavolini"/>
          <w:color w:val="000000" w:themeColor="text1"/>
        </w:rPr>
        <w:t xml:space="preserve"> cognitive overload and disrupt</w:t>
      </w:r>
      <w:r w:rsidR="008366B1">
        <w:rPr>
          <w:rFonts w:ascii="Cavolini" w:hAnsi="Cavolini" w:cs="Cavolini"/>
          <w:color w:val="000000" w:themeColor="text1"/>
        </w:rPr>
        <w:t xml:space="preserve">ing </w:t>
      </w:r>
      <w:r w:rsidR="008A2364" w:rsidRPr="008A2364">
        <w:rPr>
          <w:rFonts w:ascii="Cavolini" w:hAnsi="Cavolini" w:cs="Cavolini"/>
          <w:color w:val="000000" w:themeColor="text1"/>
        </w:rPr>
        <w:t>the flow of knowledge into long-term memory.</w:t>
      </w:r>
      <w:r w:rsidR="009C13DA" w:rsidRPr="009C13DA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  <w:r w:rsidR="009C13DA" w:rsidRPr="009C13DA">
        <w:rPr>
          <w:rFonts w:ascii="Cavolini" w:hAnsi="Cavolini" w:cs="Cavolini"/>
          <w:color w:val="000000" w:themeColor="text1"/>
        </w:rPr>
        <w:t>Cramming also reduces sleep, which is necessary for memory </w:t>
      </w:r>
      <w:r w:rsidR="007A67F4">
        <w:rPr>
          <w:rFonts w:ascii="Cavolini" w:hAnsi="Cavolini" w:cs="Cavolini"/>
          <w:color w:val="000000" w:themeColor="text1"/>
        </w:rPr>
        <w:t>consolidation.</w:t>
      </w:r>
      <w:r w:rsidR="00EE5932">
        <w:rPr>
          <w:rFonts w:ascii="Cavolini" w:hAnsi="Cavolini" w:cs="Cavolini"/>
          <w:color w:val="000000" w:themeColor="text1"/>
        </w:rPr>
        <w:t xml:space="preserve"> </w:t>
      </w:r>
      <w:r w:rsidR="00B87770">
        <w:rPr>
          <w:rFonts w:ascii="Cavolini" w:hAnsi="Cavolini" w:cs="Cavolini"/>
          <w:color w:val="000000" w:themeColor="text1"/>
        </w:rPr>
        <w:t>However, t</w:t>
      </w:r>
      <w:r w:rsidR="00EE5932">
        <w:rPr>
          <w:rFonts w:ascii="Cavolini" w:hAnsi="Cavolini" w:cs="Cavolini"/>
          <w:color w:val="000000" w:themeColor="text1"/>
        </w:rPr>
        <w:t xml:space="preserve">he deep engagement of project work </w:t>
      </w:r>
      <w:r w:rsidR="005E4181">
        <w:rPr>
          <w:rFonts w:ascii="Cavolini" w:hAnsi="Cavolini" w:cs="Cavolini"/>
          <w:color w:val="000000" w:themeColor="text1"/>
        </w:rPr>
        <w:t xml:space="preserve"> establishes</w:t>
      </w:r>
      <w:r w:rsidR="004304A4">
        <w:rPr>
          <w:rFonts w:ascii="Cavolini" w:hAnsi="Cavolini" w:cs="Cavolini"/>
          <w:color w:val="000000" w:themeColor="text1"/>
        </w:rPr>
        <w:t xml:space="preserve"> </w:t>
      </w:r>
      <w:r w:rsidR="005E4181">
        <w:rPr>
          <w:rFonts w:ascii="Cavolini" w:hAnsi="Cavolini" w:cs="Cavolini"/>
          <w:color w:val="000000" w:themeColor="text1"/>
        </w:rPr>
        <w:t>lasting cognitive connections</w:t>
      </w:r>
      <w:r w:rsidR="004304A4">
        <w:rPr>
          <w:rFonts w:ascii="Cavolini" w:hAnsi="Cavolini" w:cs="Cavolini"/>
          <w:color w:val="000000" w:themeColor="text1"/>
        </w:rPr>
        <w:t>. W</w:t>
      </w:r>
      <w:r w:rsidR="00B87770">
        <w:rPr>
          <w:rFonts w:ascii="Cavolini" w:hAnsi="Cavolini" w:cs="Cavolini"/>
          <w:color w:val="000000" w:themeColor="text1"/>
        </w:rPr>
        <w:t xml:space="preserve">hen </w:t>
      </w:r>
      <w:r w:rsidR="00435F96" w:rsidRPr="00435F96">
        <w:rPr>
          <w:rFonts w:ascii="Cavolini" w:hAnsi="Cavolini" w:cs="Cavolini"/>
          <w:color w:val="000000" w:themeColor="text1"/>
        </w:rPr>
        <w:t>a state of mind is characterized by active involvement in work activities</w:t>
      </w:r>
      <w:r w:rsidR="008A4E31">
        <w:rPr>
          <w:rFonts w:ascii="Cavolini" w:hAnsi="Cavolini" w:cs="Cavolini"/>
          <w:color w:val="000000" w:themeColor="text1"/>
        </w:rPr>
        <w:t xml:space="preserve">, </w:t>
      </w:r>
      <w:r w:rsidR="00435F96" w:rsidRPr="00435F96">
        <w:rPr>
          <w:rFonts w:ascii="Cavolini" w:hAnsi="Cavolini" w:cs="Cavolini"/>
          <w:color w:val="000000" w:themeColor="text1"/>
        </w:rPr>
        <w:t>commitment to</w:t>
      </w:r>
      <w:r w:rsidR="00727244">
        <w:rPr>
          <w:rFonts w:ascii="Cavolini" w:hAnsi="Cavolini" w:cs="Cavolini"/>
          <w:color w:val="000000" w:themeColor="text1"/>
        </w:rPr>
        <w:t xml:space="preserve"> the project</w:t>
      </w:r>
      <w:r w:rsidR="00435F96" w:rsidRPr="00435F96">
        <w:rPr>
          <w:rFonts w:ascii="Cavolini" w:hAnsi="Cavolini" w:cs="Cavolini"/>
          <w:color w:val="000000" w:themeColor="text1"/>
        </w:rPr>
        <w:t xml:space="preserve">, and an </w:t>
      </w:r>
      <w:r w:rsidR="00435F96" w:rsidRPr="00435F96">
        <w:rPr>
          <w:rFonts w:ascii="Cavolini" w:hAnsi="Cavolini" w:cs="Cavolini"/>
          <w:color w:val="000000" w:themeColor="text1"/>
        </w:rPr>
        <w:lastRenderedPageBreak/>
        <w:t xml:space="preserve">ability to </w:t>
      </w:r>
      <w:r w:rsidR="00A53E12">
        <w:rPr>
          <w:rFonts w:ascii="Cavolini" w:hAnsi="Cavolini" w:cs="Cavolini"/>
          <w:color w:val="000000" w:themeColor="text1"/>
        </w:rPr>
        <w:t>concentrate</w:t>
      </w:r>
      <w:r w:rsidR="003E32E9">
        <w:rPr>
          <w:rFonts w:ascii="Cavolini" w:hAnsi="Cavolini" w:cs="Cavolini"/>
          <w:color w:val="000000" w:themeColor="text1"/>
        </w:rPr>
        <w:t xml:space="preserve">, </w:t>
      </w:r>
      <w:r w:rsidR="00A90B27">
        <w:rPr>
          <w:rFonts w:ascii="Cavolini" w:hAnsi="Cavolini" w:cs="Cavolini"/>
          <w:color w:val="000000" w:themeColor="text1"/>
        </w:rPr>
        <w:t>it</w:t>
      </w:r>
      <w:r w:rsidR="00435F96" w:rsidRPr="00435F96">
        <w:rPr>
          <w:rFonts w:ascii="Cavolini" w:hAnsi="Cavolini" w:cs="Cavolini"/>
          <w:color w:val="000000" w:themeColor="text1"/>
        </w:rPr>
        <w:t xml:space="preserve"> produc</w:t>
      </w:r>
      <w:r w:rsidR="003E32E9">
        <w:rPr>
          <w:rFonts w:ascii="Cavolini" w:hAnsi="Cavolini" w:cs="Cavolini"/>
          <w:color w:val="000000" w:themeColor="text1"/>
        </w:rPr>
        <w:t>es</w:t>
      </w:r>
      <w:r w:rsidR="00435F96" w:rsidRPr="00435F96">
        <w:rPr>
          <w:rFonts w:ascii="Cavolini" w:hAnsi="Cavolini" w:cs="Cavolini"/>
          <w:color w:val="000000" w:themeColor="text1"/>
        </w:rPr>
        <w:t xml:space="preserve"> the desired result</w:t>
      </w:r>
      <w:r w:rsidR="00A90B27">
        <w:rPr>
          <w:rFonts w:ascii="Cavolini" w:hAnsi="Cavolini" w:cs="Cavolini"/>
          <w:color w:val="000000" w:themeColor="text1"/>
        </w:rPr>
        <w:t xml:space="preserve">. </w:t>
      </w:r>
      <w:r w:rsidR="00CB3CF1">
        <w:rPr>
          <w:rFonts w:ascii="Cavolini" w:hAnsi="Cavolini" w:cs="Cavolini"/>
          <w:color w:val="000000" w:themeColor="text1"/>
        </w:rPr>
        <w:t xml:space="preserve">Your </w:t>
      </w:r>
      <w:r w:rsidR="00361C5B">
        <w:rPr>
          <w:rFonts w:ascii="Cavolini" w:hAnsi="Cavolini" w:cs="Cavolini"/>
          <w:color w:val="000000" w:themeColor="text1"/>
        </w:rPr>
        <w:t xml:space="preserve">project being successful, </w:t>
      </w:r>
      <w:r w:rsidR="00292CFF">
        <w:rPr>
          <w:rFonts w:ascii="Cavolini" w:hAnsi="Cavolini" w:cs="Cavolini"/>
          <w:color w:val="000000" w:themeColor="text1"/>
        </w:rPr>
        <w:t xml:space="preserve">and a positive </w:t>
      </w:r>
      <w:r w:rsidR="00435F96" w:rsidRPr="00435F96">
        <w:rPr>
          <w:rFonts w:ascii="Cavolini" w:hAnsi="Cavolini" w:cs="Cavolini"/>
          <w:color w:val="000000" w:themeColor="text1"/>
        </w:rPr>
        <w:t>attitude</w:t>
      </w:r>
      <w:r w:rsidR="00292CFF">
        <w:rPr>
          <w:rFonts w:ascii="Cavolini" w:hAnsi="Cavolini" w:cs="Cavolini"/>
          <w:color w:val="000000" w:themeColor="text1"/>
        </w:rPr>
        <w:t>.</w:t>
      </w:r>
    </w:p>
    <w:p w14:paraId="7FAEA332" w14:textId="04B75A7E" w:rsidR="00070807" w:rsidRDefault="00070807" w:rsidP="00731B0E">
      <w:pPr>
        <w:jc w:val="both"/>
        <w:rPr>
          <w:rFonts w:ascii="Cavolini" w:hAnsi="Cavolini" w:cs="Cavolini"/>
          <w:color w:val="000000" w:themeColor="text1"/>
        </w:rPr>
      </w:pPr>
      <w:r w:rsidRPr="00C26C12">
        <w:rPr>
          <w:rFonts w:ascii="Cavolini" w:hAnsi="Cavolini" w:cs="Cavolini"/>
          <w:color w:val="000000" w:themeColor="text1"/>
        </w:rPr>
        <w:t>In conclusion, the evidence overwhelmin</w:t>
      </w:r>
      <w:r w:rsidR="008434A2" w:rsidRPr="00C26C12">
        <w:rPr>
          <w:rFonts w:ascii="Cavolini" w:hAnsi="Cavolini" w:cs="Cavolini"/>
          <w:color w:val="000000" w:themeColor="text1"/>
        </w:rPr>
        <w:t>gly demonstrates that</w:t>
      </w:r>
      <w:r w:rsidR="00C26C12" w:rsidRPr="00C26C12">
        <w:rPr>
          <w:rFonts w:ascii="Cavolini" w:hAnsi="Cavolini" w:cs="Cavolini"/>
          <w:color w:val="000000" w:themeColor="text1"/>
        </w:rPr>
        <w:t xml:space="preserve"> </w:t>
      </w:r>
      <w:r w:rsidR="008434A2" w:rsidRPr="00C26C12">
        <w:rPr>
          <w:rFonts w:ascii="Cavolini" w:hAnsi="Cavolini" w:cs="Cavolini"/>
          <w:color w:val="000000" w:themeColor="text1"/>
        </w:rPr>
        <w:t>replacing</w:t>
      </w:r>
      <w:r w:rsidR="00AB07CE" w:rsidRPr="00C26C12">
        <w:rPr>
          <w:rFonts w:ascii="Cavolini" w:hAnsi="Cavolini" w:cs="Cavolini"/>
          <w:color w:val="000000" w:themeColor="text1"/>
        </w:rPr>
        <w:t xml:space="preserve"> traditional exam</w:t>
      </w:r>
      <w:r w:rsidR="00D51209" w:rsidRPr="00C26C12">
        <w:rPr>
          <w:rFonts w:ascii="Cavolini" w:hAnsi="Cavolini" w:cs="Cavolini"/>
          <w:color w:val="000000" w:themeColor="text1"/>
        </w:rPr>
        <w:t>s with project</w:t>
      </w:r>
      <w:r w:rsidR="00731B0E">
        <w:rPr>
          <w:rFonts w:ascii="Cavolini" w:hAnsi="Cavolini" w:cs="Cavolini"/>
          <w:color w:val="000000" w:themeColor="text1"/>
        </w:rPr>
        <w:t>-</w:t>
      </w:r>
      <w:r w:rsidR="00D51209" w:rsidRPr="00C26C12">
        <w:rPr>
          <w:rFonts w:ascii="Cavolini" w:hAnsi="Cavolini" w:cs="Cavolini"/>
          <w:color w:val="000000" w:themeColor="text1"/>
        </w:rPr>
        <w:t xml:space="preserve">based assignments will </w:t>
      </w:r>
      <w:r w:rsidR="00255C04" w:rsidRPr="00C26C12">
        <w:rPr>
          <w:rFonts w:ascii="Cavolini" w:hAnsi="Cavolini" w:cs="Cavolini"/>
          <w:color w:val="000000" w:themeColor="text1"/>
        </w:rPr>
        <w:t xml:space="preserve">help </w:t>
      </w:r>
      <w:r w:rsidR="004471ED" w:rsidRPr="00C26C12">
        <w:rPr>
          <w:rFonts w:ascii="Cavolini" w:hAnsi="Cavolini" w:cs="Cavolini"/>
          <w:color w:val="000000" w:themeColor="text1"/>
        </w:rPr>
        <w:t xml:space="preserve">students in many ways. Traditional exams </w:t>
      </w:r>
      <w:r w:rsidR="00147015" w:rsidRPr="00C26C12">
        <w:rPr>
          <w:rFonts w:ascii="Cavolini" w:hAnsi="Cavolini" w:cs="Cavolini"/>
          <w:color w:val="000000" w:themeColor="text1"/>
        </w:rPr>
        <w:t>cause a host of cascading problems,</w:t>
      </w:r>
      <w:r w:rsidR="00C26C12">
        <w:rPr>
          <w:rFonts w:ascii="Cavolini" w:hAnsi="Cavolini" w:cs="Cavolini"/>
          <w:color w:val="000000" w:themeColor="text1"/>
        </w:rPr>
        <w:t xml:space="preserve"> including</w:t>
      </w:r>
      <w:r w:rsidR="00182785">
        <w:rPr>
          <w:rFonts w:ascii="Cavolini" w:hAnsi="Cavolini" w:cs="Cavolini"/>
          <w:color w:val="000000" w:themeColor="text1"/>
        </w:rPr>
        <w:t xml:space="preserve"> </w:t>
      </w:r>
      <w:r w:rsidR="00D9784F">
        <w:rPr>
          <w:rFonts w:ascii="Cavolini" w:hAnsi="Cavolini" w:cs="Cavolini"/>
          <w:color w:val="000000" w:themeColor="text1"/>
        </w:rPr>
        <w:t xml:space="preserve">studying for </w:t>
      </w:r>
      <w:r w:rsidR="00182785">
        <w:rPr>
          <w:rFonts w:ascii="Cavolini" w:hAnsi="Cavolini" w:cs="Cavolini"/>
          <w:color w:val="000000" w:themeColor="text1"/>
        </w:rPr>
        <w:t>unrealistic scenarios,</w:t>
      </w:r>
      <w:r w:rsidR="00D9784F">
        <w:rPr>
          <w:rFonts w:ascii="Cavolini" w:hAnsi="Cavolini" w:cs="Cavolini"/>
          <w:color w:val="000000" w:themeColor="text1"/>
        </w:rPr>
        <w:t xml:space="preserve"> caus</w:t>
      </w:r>
      <w:r w:rsidR="00731B0E">
        <w:rPr>
          <w:rFonts w:ascii="Cavolini" w:hAnsi="Cavolini" w:cs="Cavolini"/>
          <w:color w:val="000000" w:themeColor="text1"/>
        </w:rPr>
        <w:t>in</w:t>
      </w:r>
      <w:r w:rsidR="00533B18">
        <w:rPr>
          <w:rFonts w:ascii="Cavolini" w:hAnsi="Cavolini" w:cs="Cavolini"/>
          <w:color w:val="000000" w:themeColor="text1"/>
        </w:rPr>
        <w:t>g</w:t>
      </w:r>
      <w:r w:rsidR="00D9784F">
        <w:rPr>
          <w:rFonts w:ascii="Cavolini" w:hAnsi="Cavolini" w:cs="Cavolini"/>
          <w:color w:val="000000" w:themeColor="text1"/>
        </w:rPr>
        <w:t xml:space="preserve"> </w:t>
      </w:r>
      <w:r w:rsidR="006820FC">
        <w:rPr>
          <w:rFonts w:ascii="Cavolini" w:hAnsi="Cavolini" w:cs="Cavolini"/>
          <w:color w:val="000000" w:themeColor="text1"/>
        </w:rPr>
        <w:t xml:space="preserve">damage </w:t>
      </w:r>
      <w:r w:rsidR="00B74721">
        <w:rPr>
          <w:rFonts w:ascii="Cavolini" w:hAnsi="Cavolini" w:cs="Cavolini"/>
          <w:color w:val="000000" w:themeColor="text1"/>
        </w:rPr>
        <w:t xml:space="preserve">to </w:t>
      </w:r>
      <w:r w:rsidR="00533B18">
        <w:rPr>
          <w:rFonts w:ascii="Cavolini" w:hAnsi="Cavolini" w:cs="Cavolini"/>
          <w:color w:val="000000" w:themeColor="text1"/>
        </w:rPr>
        <w:t xml:space="preserve">your </w:t>
      </w:r>
      <w:r w:rsidR="00D9784F">
        <w:rPr>
          <w:rFonts w:ascii="Cavolini" w:hAnsi="Cavolini" w:cs="Cavolini"/>
          <w:color w:val="000000" w:themeColor="text1"/>
        </w:rPr>
        <w:t>health</w:t>
      </w:r>
      <w:r w:rsidR="00B74721">
        <w:rPr>
          <w:rFonts w:ascii="Cavolini" w:hAnsi="Cavolini" w:cs="Cavolini"/>
          <w:color w:val="000000" w:themeColor="text1"/>
        </w:rPr>
        <w:t xml:space="preserve"> and</w:t>
      </w:r>
      <w:r w:rsidR="00D9784F">
        <w:rPr>
          <w:rFonts w:ascii="Cavolini" w:hAnsi="Cavolini" w:cs="Cavolini"/>
          <w:color w:val="000000" w:themeColor="text1"/>
        </w:rPr>
        <w:t xml:space="preserve"> </w:t>
      </w:r>
      <w:r w:rsidR="00B74721">
        <w:rPr>
          <w:rFonts w:ascii="Cavolini" w:hAnsi="Cavolini" w:cs="Cavolini"/>
          <w:color w:val="000000" w:themeColor="text1"/>
        </w:rPr>
        <w:t>reduc</w:t>
      </w:r>
      <w:r w:rsidR="00533B18">
        <w:rPr>
          <w:rFonts w:ascii="Cavolini" w:hAnsi="Cavolini" w:cs="Cavolini"/>
          <w:color w:val="000000" w:themeColor="text1"/>
        </w:rPr>
        <w:t>ing</w:t>
      </w:r>
      <w:r w:rsidR="00B74721">
        <w:rPr>
          <w:rFonts w:ascii="Cavolini" w:hAnsi="Cavolini" w:cs="Cavolini"/>
          <w:color w:val="000000" w:themeColor="text1"/>
        </w:rPr>
        <w:t xml:space="preserve"> long term memory</w:t>
      </w:r>
      <w:r w:rsidR="00731B0E">
        <w:rPr>
          <w:rFonts w:ascii="Cavolini" w:hAnsi="Cavolini" w:cs="Cavolini"/>
          <w:color w:val="000000" w:themeColor="text1"/>
        </w:rPr>
        <w:t xml:space="preserve">. </w:t>
      </w:r>
      <w:r w:rsidR="00B74721">
        <w:rPr>
          <w:rFonts w:ascii="Cavolini" w:hAnsi="Cavolini" w:cs="Cavolini"/>
          <w:color w:val="000000" w:themeColor="text1"/>
        </w:rPr>
        <w:t xml:space="preserve">By </w:t>
      </w:r>
      <w:r w:rsidR="004471ED">
        <w:rPr>
          <w:rFonts w:ascii="Cavolini" w:hAnsi="Cavolini" w:cs="Cavolini"/>
          <w:color w:val="000000" w:themeColor="text1"/>
        </w:rPr>
        <w:t>replacing traditional exams with project based assignments</w:t>
      </w:r>
      <w:r w:rsidR="00533B18">
        <w:rPr>
          <w:rFonts w:ascii="Cavolini" w:hAnsi="Cavolini" w:cs="Cavolini"/>
          <w:color w:val="000000" w:themeColor="text1"/>
        </w:rPr>
        <w:t>, it</w:t>
      </w:r>
      <w:r w:rsidR="004471ED">
        <w:rPr>
          <w:rFonts w:ascii="Cavolini" w:hAnsi="Cavolini" w:cs="Cavolini"/>
          <w:color w:val="000000" w:themeColor="text1"/>
        </w:rPr>
        <w:t xml:space="preserve"> will </w:t>
      </w:r>
      <w:r w:rsidR="00D51209">
        <w:rPr>
          <w:rFonts w:ascii="Cavolini" w:hAnsi="Cavolini" w:cs="Cavolini"/>
          <w:color w:val="000000" w:themeColor="text1"/>
        </w:rPr>
        <w:t xml:space="preserve">transform </w:t>
      </w:r>
      <w:r w:rsidR="00771AB9">
        <w:rPr>
          <w:rFonts w:ascii="Cavolini" w:hAnsi="Cavolini" w:cs="Cavolini"/>
          <w:color w:val="000000" w:themeColor="text1"/>
        </w:rPr>
        <w:t xml:space="preserve">education from an anxiety-inducing ordeal </w:t>
      </w:r>
      <w:r w:rsidR="0084652A">
        <w:rPr>
          <w:rFonts w:ascii="Cavolini" w:hAnsi="Cavolini" w:cs="Cavolini"/>
          <w:color w:val="000000" w:themeColor="text1"/>
        </w:rPr>
        <w:t>to a meaningful prep</w:t>
      </w:r>
      <w:r w:rsidR="00255C04">
        <w:rPr>
          <w:rFonts w:ascii="Cavolini" w:hAnsi="Cavolini" w:cs="Cavolini"/>
          <w:color w:val="000000" w:themeColor="text1"/>
        </w:rPr>
        <w:t>a</w:t>
      </w:r>
      <w:r w:rsidR="0084652A">
        <w:rPr>
          <w:rFonts w:ascii="Cavolini" w:hAnsi="Cavolini" w:cs="Cavolini"/>
          <w:color w:val="000000" w:themeColor="text1"/>
        </w:rPr>
        <w:t>ration for life.</w:t>
      </w:r>
      <w:r w:rsidR="00255C04">
        <w:rPr>
          <w:rFonts w:ascii="Cavolini" w:hAnsi="Cavolini" w:cs="Cavolini"/>
          <w:color w:val="000000" w:themeColor="text1"/>
        </w:rPr>
        <w:t xml:space="preserve"> </w:t>
      </w:r>
    </w:p>
    <w:p w14:paraId="7A982B32" w14:textId="4F4E02A2" w:rsidR="004C7B91" w:rsidRDefault="004C7B91">
      <w:pPr>
        <w:rPr>
          <w:rFonts w:ascii="Cavolini" w:hAnsi="Cavolini" w:cs="Cavolini"/>
          <w:color w:val="000000" w:themeColor="text1"/>
        </w:rPr>
      </w:pPr>
      <w:r w:rsidRPr="004C7B91">
        <w:rPr>
          <w:rFonts w:ascii="Cavolini" w:hAnsi="Cavolini" w:cs="Cavolini"/>
          <w:color w:val="000000" w:themeColor="text1"/>
        </w:rPr>
        <w:t> </w:t>
      </w:r>
    </w:p>
    <w:p w14:paraId="671CD046" w14:textId="77777777" w:rsidR="00952FF9" w:rsidRDefault="00952FF9">
      <w:pPr>
        <w:rPr>
          <w:rFonts w:ascii="Cavolini" w:hAnsi="Cavolini" w:cs="Cavolini"/>
          <w:color w:val="000000" w:themeColor="text1"/>
        </w:rPr>
      </w:pPr>
    </w:p>
    <w:p w14:paraId="577113CB" w14:textId="77777777" w:rsidR="00952FF9" w:rsidRDefault="00952FF9">
      <w:pPr>
        <w:rPr>
          <w:rFonts w:ascii="Cavolini" w:hAnsi="Cavolini" w:cs="Cavolini"/>
          <w:color w:val="000000" w:themeColor="text1"/>
        </w:rPr>
      </w:pPr>
    </w:p>
    <w:p w14:paraId="38860A08" w14:textId="77777777" w:rsidR="00952FF9" w:rsidRDefault="00952FF9">
      <w:pPr>
        <w:rPr>
          <w:rFonts w:ascii="Cavolini" w:hAnsi="Cavolini" w:cs="Cavolini"/>
          <w:color w:val="000000" w:themeColor="text1"/>
        </w:rPr>
      </w:pPr>
    </w:p>
    <w:p w14:paraId="516F49C6" w14:textId="77777777" w:rsidR="00952FF9" w:rsidRDefault="00952FF9">
      <w:pPr>
        <w:rPr>
          <w:rFonts w:ascii="Cavolini" w:hAnsi="Cavolini" w:cs="Cavolini"/>
          <w:color w:val="000000" w:themeColor="text1"/>
        </w:rPr>
      </w:pPr>
    </w:p>
    <w:p w14:paraId="5B074912" w14:textId="77777777" w:rsidR="00952FF9" w:rsidRDefault="00952FF9">
      <w:pPr>
        <w:rPr>
          <w:rFonts w:ascii="Cavolini" w:hAnsi="Cavolini" w:cs="Cavolini"/>
          <w:color w:val="000000" w:themeColor="text1"/>
        </w:rPr>
      </w:pPr>
    </w:p>
    <w:p w14:paraId="74621B6A" w14:textId="77777777" w:rsidR="004471ED" w:rsidRPr="00A30732" w:rsidRDefault="004471ED">
      <w:pPr>
        <w:rPr>
          <w:color w:val="000000" w:themeColor="text1"/>
        </w:rPr>
      </w:pPr>
    </w:p>
    <w:sectPr w:rsidR="004471ED" w:rsidRPr="00A30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7128"/>
    <w:multiLevelType w:val="hybridMultilevel"/>
    <w:tmpl w:val="C9426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39DA"/>
    <w:multiLevelType w:val="hybridMultilevel"/>
    <w:tmpl w:val="54103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09751">
    <w:abstractNumId w:val="1"/>
  </w:num>
  <w:num w:numId="2" w16cid:durableId="187573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96"/>
    <w:rsid w:val="00070807"/>
    <w:rsid w:val="000A7E92"/>
    <w:rsid w:val="000D2C10"/>
    <w:rsid w:val="00134999"/>
    <w:rsid w:val="00147015"/>
    <w:rsid w:val="00182785"/>
    <w:rsid w:val="0019079B"/>
    <w:rsid w:val="001C2B4A"/>
    <w:rsid w:val="001D50DF"/>
    <w:rsid w:val="001D7C9F"/>
    <w:rsid w:val="001F08C0"/>
    <w:rsid w:val="001F7A74"/>
    <w:rsid w:val="00255C04"/>
    <w:rsid w:val="00265BFC"/>
    <w:rsid w:val="00292CFF"/>
    <w:rsid w:val="002A1C63"/>
    <w:rsid w:val="002A2F7E"/>
    <w:rsid w:val="00361C5B"/>
    <w:rsid w:val="00395EBE"/>
    <w:rsid w:val="003B3B3C"/>
    <w:rsid w:val="003B6ACC"/>
    <w:rsid w:val="003D7177"/>
    <w:rsid w:val="003E32E9"/>
    <w:rsid w:val="004304A4"/>
    <w:rsid w:val="0043338E"/>
    <w:rsid w:val="00435F96"/>
    <w:rsid w:val="00443218"/>
    <w:rsid w:val="0044664C"/>
    <w:rsid w:val="004471ED"/>
    <w:rsid w:val="0046639F"/>
    <w:rsid w:val="0047379C"/>
    <w:rsid w:val="00485B17"/>
    <w:rsid w:val="00491D62"/>
    <w:rsid w:val="004C0B83"/>
    <w:rsid w:val="004C7B91"/>
    <w:rsid w:val="004F6965"/>
    <w:rsid w:val="00533B18"/>
    <w:rsid w:val="005908A0"/>
    <w:rsid w:val="00596F7E"/>
    <w:rsid w:val="005E4181"/>
    <w:rsid w:val="00640068"/>
    <w:rsid w:val="00665B11"/>
    <w:rsid w:val="006820FC"/>
    <w:rsid w:val="006C1737"/>
    <w:rsid w:val="006C75C2"/>
    <w:rsid w:val="00727244"/>
    <w:rsid w:val="00731B0E"/>
    <w:rsid w:val="00771AB9"/>
    <w:rsid w:val="007A67F4"/>
    <w:rsid w:val="007B7513"/>
    <w:rsid w:val="007C67C3"/>
    <w:rsid w:val="007C67EA"/>
    <w:rsid w:val="007E1354"/>
    <w:rsid w:val="008366B1"/>
    <w:rsid w:val="008434A2"/>
    <w:rsid w:val="00843775"/>
    <w:rsid w:val="0084652A"/>
    <w:rsid w:val="008862B8"/>
    <w:rsid w:val="008909EB"/>
    <w:rsid w:val="008973CA"/>
    <w:rsid w:val="008A2364"/>
    <w:rsid w:val="008A4E31"/>
    <w:rsid w:val="008B3F0F"/>
    <w:rsid w:val="008E27AD"/>
    <w:rsid w:val="0091295A"/>
    <w:rsid w:val="00952FF9"/>
    <w:rsid w:val="009552DF"/>
    <w:rsid w:val="00965F16"/>
    <w:rsid w:val="009748DA"/>
    <w:rsid w:val="00974E7C"/>
    <w:rsid w:val="00990C91"/>
    <w:rsid w:val="009C13DA"/>
    <w:rsid w:val="009E3901"/>
    <w:rsid w:val="009F0159"/>
    <w:rsid w:val="009F129A"/>
    <w:rsid w:val="009F3E89"/>
    <w:rsid w:val="009F72B2"/>
    <w:rsid w:val="00A02A7C"/>
    <w:rsid w:val="00A30732"/>
    <w:rsid w:val="00A44CA9"/>
    <w:rsid w:val="00A53E12"/>
    <w:rsid w:val="00A762C3"/>
    <w:rsid w:val="00A8709F"/>
    <w:rsid w:val="00A90B27"/>
    <w:rsid w:val="00AB07CE"/>
    <w:rsid w:val="00AB74D5"/>
    <w:rsid w:val="00AC15D0"/>
    <w:rsid w:val="00AF4F1A"/>
    <w:rsid w:val="00B35881"/>
    <w:rsid w:val="00B663A9"/>
    <w:rsid w:val="00B74721"/>
    <w:rsid w:val="00B87770"/>
    <w:rsid w:val="00BB18C8"/>
    <w:rsid w:val="00C25570"/>
    <w:rsid w:val="00C26C12"/>
    <w:rsid w:val="00C31DCD"/>
    <w:rsid w:val="00C454E6"/>
    <w:rsid w:val="00CA6251"/>
    <w:rsid w:val="00CB3CF1"/>
    <w:rsid w:val="00CC5DC6"/>
    <w:rsid w:val="00CE28E8"/>
    <w:rsid w:val="00CE3A40"/>
    <w:rsid w:val="00CF0985"/>
    <w:rsid w:val="00D34170"/>
    <w:rsid w:val="00D36DF1"/>
    <w:rsid w:val="00D429C5"/>
    <w:rsid w:val="00D51209"/>
    <w:rsid w:val="00D54B37"/>
    <w:rsid w:val="00D77720"/>
    <w:rsid w:val="00D82875"/>
    <w:rsid w:val="00D83B3D"/>
    <w:rsid w:val="00D9784F"/>
    <w:rsid w:val="00DB6AEF"/>
    <w:rsid w:val="00E054BC"/>
    <w:rsid w:val="00E303CB"/>
    <w:rsid w:val="00E332BF"/>
    <w:rsid w:val="00E41A96"/>
    <w:rsid w:val="00E51540"/>
    <w:rsid w:val="00E7508A"/>
    <w:rsid w:val="00E95E59"/>
    <w:rsid w:val="00E97C5A"/>
    <w:rsid w:val="00EC114B"/>
    <w:rsid w:val="00ED1F77"/>
    <w:rsid w:val="00EE0690"/>
    <w:rsid w:val="00EE5932"/>
    <w:rsid w:val="00F006D1"/>
    <w:rsid w:val="00F54621"/>
    <w:rsid w:val="00F843FF"/>
    <w:rsid w:val="00F85D53"/>
    <w:rsid w:val="00FC1D6F"/>
    <w:rsid w:val="00FC466A"/>
    <w:rsid w:val="00FE0393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3E8B"/>
  <w15:chartTrackingRefBased/>
  <w15:docId w15:val="{FF2FB4ED-7ECD-4C1F-89AF-6E54870B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96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A96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A96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A96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A96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96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A96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A96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A96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A9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A96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A96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A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A96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A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7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ck/a?!&amp;&amp;p=f671bfc5f340709731ade0e042d9b7ce38d110e72d9583d2e4a0445b01985f7aJmltdHM9MTc0OTM0MDgwMA&amp;ptn=3&amp;ver=2&amp;hsh=4&amp;fclid=1194a3df-f584-64c5-3254-b691f4146564&amp;psq=how+much+employers+like+teamwork&amp;u=a1aHR0cHM6Ly9lbGVjdHJvaXEuY29tL3N0YXRzL3RlYW13b3JrLXN0YXRpc3RpY3Mv&amp;nt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a90991</dc:creator>
  <cp:keywords/>
  <dc:description/>
  <cp:lastModifiedBy>a90991</cp:lastModifiedBy>
  <cp:revision>129</cp:revision>
  <dcterms:created xsi:type="dcterms:W3CDTF">2025-06-08T06:43:00Z</dcterms:created>
  <dcterms:modified xsi:type="dcterms:W3CDTF">2025-06-08T12:05:00Z</dcterms:modified>
</cp:coreProperties>
</file>