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bright invitation shimmered in the afternoon light, the bejeweled gems around the words </w:t>
      </w:r>
      <w:r w:rsidDel="00000000" w:rsidR="00000000" w:rsidRPr="00000000">
        <w:rPr>
          <w:i w:val="1"/>
          <w:rtl w:val="0"/>
        </w:rPr>
        <w:t xml:space="preserve">“Welcome to Casey’s Sleepover Party!”</w:t>
      </w:r>
      <w:r w:rsidDel="00000000" w:rsidR="00000000" w:rsidRPr="00000000">
        <w:rPr>
          <w:rtl w:val="0"/>
        </w:rPr>
        <w:t xml:space="preserve"> catching my eye. I clutched my overnight bag, my palms damp as they brushed the folded clothes inside. I raised my hand to knock, hesitated, then took a deep breath and tapped the door.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Footsteps approached, and Casey’s smiling face appeared.</w:t>
        <w:br w:type="textWrapping"/>
        <w:t xml:space="preserve">“Fifi! Come in! I’m so excited! Are you?” she said, already running off. “Come see my figurines!”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“Go. I’ll pick you up tomorrow at 10 in the morning okay?” she said, kissing my forehead, “You're going to have a great time, Fifi.”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waved and followed Casey upstairs.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afternoon passed quickly, full of games, cards, and plenty of talking. For dinner, we had pasta with creamy napoleon sauce.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ten o’clock, the house felt different. It was dim and shadowy, and the quiet seemed deeper.</w:t>
        <w:br w:type="textWrapping"/>
        <w:t xml:space="preserve">“Time for bed!” Casey called, sliding under her quilt. “You’ll be sleeping next to me.”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crawled into my sleeping bag, feeling its cool fabric on my legs. Soon Casey’s breathing was soft and steady, but I lay awake, thinking of the Mr. Snuggles I’d left at home, embarrassed of him until I saw Casey with her own stuffed rabbit. I thought of my princess blankets, my own room. The clock ticked toward eleven, each click loud in my ears.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faint </w:t>
      </w:r>
      <w:r w:rsidDel="00000000" w:rsidR="00000000" w:rsidRPr="00000000">
        <w:rPr>
          <w:i w:val="1"/>
          <w:rtl w:val="0"/>
        </w:rPr>
        <w:t xml:space="preserve">drip… drip… drip</w:t>
      </w:r>
      <w:r w:rsidDel="00000000" w:rsidR="00000000" w:rsidRPr="00000000">
        <w:rPr>
          <w:rtl w:val="0"/>
        </w:rPr>
        <w:t xml:space="preserve"> came from downstairs. A fly buzzed somewhere in the dark. The floor in the hallway creaked.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Suddenly, there was a burst of noise from below - thuds, a clatter, a muffled voice. My heart raced.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slid out of my sleeping bag and crept to the stairs, each step groaning. At the bottom, I stopped.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the shadows, I saw something horrible. Something I never should have witnessed.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