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The photograph sat in the attic like a breath trapped between heartbeats — still, dust-soft, and waiting. Light spilled through the rafters, brushing the frame with gold, as if the sun itself wanted to remember. I lifted it carefully, fingertips grazing the cool glass that separated </w:t>
      </w:r>
      <w:r w:rsidDel="00000000" w:rsidR="00000000" w:rsidRPr="00000000">
        <w:rPr>
          <w:rFonts w:ascii="Comfortaa" w:cs="Comfortaa" w:eastAsia="Comfortaa" w:hAnsi="Comfortaa"/>
          <w:i w:val="1"/>
          <w:rtl w:val="0"/>
        </w:rPr>
        <w:t xml:space="preserve">what was</w:t>
      </w:r>
      <w:r w:rsidDel="00000000" w:rsidR="00000000" w:rsidRPr="00000000">
        <w:rPr>
          <w:rFonts w:ascii="Comfortaa" w:cs="Comfortaa" w:eastAsia="Comfortaa" w:hAnsi="Comfortaa"/>
          <w:rtl w:val="0"/>
        </w:rPr>
        <w:t xml:space="preserve"> from </w:t>
      </w:r>
      <w:r w:rsidDel="00000000" w:rsidR="00000000" w:rsidRPr="00000000">
        <w:rPr>
          <w:rFonts w:ascii="Comfortaa" w:cs="Comfortaa" w:eastAsia="Comfortaa" w:hAnsi="Comfortaa"/>
          <w:i w:val="1"/>
          <w:rtl w:val="0"/>
        </w:rPr>
        <w:t xml:space="preserve">what remains</w:t>
      </w:r>
      <w:r w:rsidDel="00000000" w:rsidR="00000000" w:rsidRPr="00000000">
        <w:rPr>
          <w:rFonts w:ascii="Comfortaa" w:cs="Comfortaa" w:eastAsia="Comfortaa" w:hAnsi="Comfortaa"/>
          <w:rtl w:val="0"/>
        </w:rPr>
        <w:t xml:space="preserve">.</w:t>
      </w:r>
    </w:p>
    <w:p w:rsidR="00000000" w:rsidDel="00000000" w:rsidP="00000000" w:rsidRDefault="00000000" w:rsidRPr="00000000" w14:paraId="00000002">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Her smile stared back — my mother’s — forever caught mid-laugh, eyes bright with a joy that felt almost alive. The image seemed to hum with a heartbeat of its own. And suddenly, the attic air shifted — the scent of cedar dissolved into the warm sweetness of summer.</w:t>
      </w:r>
    </w:p>
    <w:p w:rsidR="00000000" w:rsidDel="00000000" w:rsidP="00000000" w:rsidRDefault="00000000" w:rsidRPr="00000000" w14:paraId="00000003">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I was small again, sitting cross-legged beneath the old piano, where each note trembled like rain against glass. Mum knelt beside me, her camera dangling from its strap. “Photographs,” she told me, “are memory’s mirrors — they don’t just capture faces; they capture feelings that time can’t erase.” I remember her hair glinting like sunlight through honey, her laughter echoing through the room, bright and effortless. That was the moment I took the picture — the one I was holding now.</w:t>
      </w:r>
    </w:p>
    <w:p w:rsidR="00000000" w:rsidDel="00000000" w:rsidP="00000000" w:rsidRDefault="00000000" w:rsidRPr="00000000" w14:paraId="00000004">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The present folded over the memory like a turning page. The attic returned, colder now, quieter. Dust swirled in slow constellations, and in her smile I saw something I hadn’t noticed before — a softness edged with sorrow, a shadow behind the light.</w:t>
      </w:r>
    </w:p>
    <w:p w:rsidR="00000000" w:rsidDel="00000000" w:rsidP="00000000" w:rsidRDefault="00000000" w:rsidRPr="00000000" w14:paraId="00000005">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It was there all along, hidden in the curve of her lips — a silent prophecy. Years later, when hospital walls replaced the warmth of home, that same photograph had sat beside her bed, its glass catching the weak afternoon light. She had smiled at it often, whispering, “Keep it safe, for when you forget my voice.”</w:t>
      </w:r>
    </w:p>
    <w:p w:rsidR="00000000" w:rsidDel="00000000" w:rsidP="00000000" w:rsidRDefault="00000000" w:rsidRPr="00000000" w14:paraId="00000006">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Now, the attic air trembled with her absence. The photograph glowed faintly in my hands, not as an artifact but as a promise — that love outlives its vessel. I pressed it to my chest, feeling its cool surface against the drum of my heart.</w:t>
      </w:r>
    </w:p>
    <w:p w:rsidR="00000000" w:rsidDel="00000000" w:rsidP="00000000" w:rsidRDefault="00000000" w:rsidRPr="00000000" w14:paraId="00000007">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And in that quiet, between memory and now, I realised something she’d always known:</w:t>
        <w:br w:type="textWrapping"/>
        <w:t xml:space="preserve">we do not take photographs to remember life — we take them to remind life to remember us.</w:t>
      </w:r>
    </w:p>
    <w:p w:rsidR="00000000" w:rsidDel="00000000" w:rsidP="00000000" w:rsidRDefault="00000000" w:rsidRPr="00000000" w14:paraId="00000008">
      <w:pPr>
        <w:rPr>
          <w:rFonts w:ascii="Comfortaa" w:cs="Comfortaa" w:eastAsia="Comfortaa" w:hAnsi="Comforta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