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They met in a cafe neither of them used to like. The coffee mugs sat cold and untouched.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Rebecca reached out to touch the plant’s dulling leaves. The edges were faded black, and the stems drooped slightly.</w:t>
        <w:br w:type="textWrapping"/>
        <w:t xml:space="preserve">“You kept it alive,” she said, raising an eyebrow.</w:t>
        <w:br w:type="textWrapping"/>
        <w:t xml:space="preserve">“I had to. It almost gave up on me.” Haylee chuckled, the dimples appearing on her cheeks.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They both smiled, but never looked up. The years had settled differently on them - Rebecca was sharp and observant, sitting straighter than she used to. Haylee noticed how she checked her phone constantly, like she was waiting for the right moment to leave… again.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Haylee, on the other hand, looked softer - like she’d been through things words couldn’t explain.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“Well,” Rebecca said finally, “it grew.”</w:t>
        <w:br w:type="textWrapping"/>
        <w:t xml:space="preserve">Haylee shrugged. “Was it supposed to stay small, though?”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Rebecca laughed, and Haylee smiled politely. But inside, she heard the sound of real laughter - the kind that she used to hear every day.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Rebecca suddenly glanced at her phone and reached for her jacket.</w:t>
        <w:br w:type="textWrapping"/>
        <w:t xml:space="preserve">“You’re not leaving me again, are you?” Haylee whispered, looking down.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Rebecca stopped.</w:t>
        <w:br w:type="textWrapping"/>
        <w:t xml:space="preserve">“I’m sorry. Really. It wasn’t me, I just…”</w:t>
        <w:br w:type="textWrapping"/>
        <w:t xml:space="preserve">“I know,” Haylee said, hearing the panic in her own voice. “I just wish it never happened.”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They locked eyes, gleaming and wet with tears.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 they stood to go, Rebecca grabbed her jacket.</w:t>
        <w:br w:type="textWrapping"/>
        <w:t xml:space="preserve">“You keep it,” she said. “It’ll be better off with you.”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Haylee didn’t argue. She nodded, smiling weakly as she said goodbye.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As Rebecca left, Haylee sat back down. And she wasn’t sure if she’d imagined it, but the plant seemed to stand a little taller.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