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odnpa7canz92" w:id="0"/>
      <w:bookmarkEnd w:id="0"/>
      <w:r w:rsidDel="00000000" w:rsidR="00000000" w:rsidRPr="00000000">
        <w:rPr>
          <w:rtl w:val="0"/>
        </w:rPr>
        <w:t xml:space="preserve">NOTES</w:t>
      </w:r>
    </w:p>
    <w:p w:rsidR="00000000" w:rsidDel="00000000" w:rsidP="00000000" w:rsidRDefault="00000000" w:rsidRPr="00000000" w14:paraId="00000002">
      <w:pPr>
        <w:rPr/>
      </w:pPr>
      <w:r w:rsidDel="00000000" w:rsidR="00000000" w:rsidRPr="00000000">
        <w:rPr>
          <w:rtl w:val="0"/>
        </w:rPr>
        <w:t xml:space="preserve">Pathos logos ethos pain illiteracy crippled… 3rd person only 1 body paragraph formal writing paragraphing pain imagery emotions agony despair METAPHOR- TORTURE, PRISON,DROWNING ,OCEAN, MOUNTAIN, ENDLESS, SHACKLES, ABYSS, LOOMING MOUNTAINS</w:t>
      </w:r>
    </w:p>
    <w:p w:rsidR="00000000" w:rsidDel="00000000" w:rsidP="00000000" w:rsidRDefault="00000000" w:rsidRPr="00000000" w14:paraId="00000003">
      <w:pPr>
        <w:rPr/>
      </w:pPr>
      <w:r w:rsidDel="00000000" w:rsidR="00000000" w:rsidRPr="00000000">
        <w:rPr>
          <w:rtl w:val="0"/>
        </w:rPr>
        <w:t xml:space="preserve">5SENSES especially visuals Sitting in a ragged chair, sweat dripping down your pallid forehead as you watch the golden rays of sunshine fade away like tears in the rain. You feel your weekend slipping away one worksheet at a time.Day turns into night. Dread piles like heavy textbooks on the table, Beautiful 3 day weekend and 5 senses- sweet smell exaggerate the dream and the pain. Make the ends more opposing. Imagine a four day school week where you wake up on Friday to the smell of pancakes and lavenders on the windowsill. You sleep in until 12 and then swim and play frisbee with your friends on a Friday. Just three long golden days where your brain moral character vivid imagery and emotion logos- logical and evident argument. Counterargument and refutation rejuvenation and own passion projects short story biography greater impact practicality autonomy show off your brain.  Scene</w:t>
      </w:r>
    </w:p>
    <w:p w:rsidR="00000000" w:rsidDel="00000000" w:rsidP="00000000" w:rsidRDefault="00000000" w:rsidRPr="00000000" w14:paraId="00000004">
      <w:pPr>
        <w:pStyle w:val="Title"/>
        <w:rPr/>
      </w:pPr>
      <w:bookmarkStart w:colFirst="0" w:colLast="0" w:name="_2fx6zl75s0di" w:id="1"/>
      <w:bookmarkEnd w:id="1"/>
      <w:r w:rsidDel="00000000" w:rsidR="00000000" w:rsidRPr="00000000">
        <w:rPr>
          <w:rtl w:val="0"/>
        </w:rPr>
        <w:t xml:space="preserve">Writing Homework</w:t>
      </w:r>
    </w:p>
    <w:p w:rsidR="00000000" w:rsidDel="00000000" w:rsidP="00000000" w:rsidRDefault="00000000" w:rsidRPr="00000000" w14:paraId="00000005">
      <w:pPr>
        <w:rPr/>
      </w:pPr>
      <w:r w:rsidDel="00000000" w:rsidR="00000000" w:rsidRPr="00000000">
        <w:rPr>
          <w:rtl w:val="0"/>
        </w:rPr>
        <w:t xml:space="preserve">The clock ticked very infrequently on Sunday morning, with another whole day of boredom to go. I had to spend the whole day just sitting and watching TV with nothing to do. This is not just one long weekend, this is happening every week. The deadlines at school have just been stricter, and the quality of learning has just dropped following the application of the proposal for a four-day school week, leading to dropping grades. Before this proposal my weekends were packed and busy, so I had something to do from morning till night.The school learning experience was more relaxed and clearer, not like I am in the middle of a timed test. The addition of the proposal and the new syllabus draft to try and account for time did not work.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boredom arrived on the last day and there was nothing to do on those hot days. They were too hot to run and play. For hours on end, when there was no pending homework, I had to stay inside. On most weekends I do not leave the house in the car on Sundays. It was clearly a waste of a day, which is a long time. Why waste time? Going to school may make it too tiring to do anything else, but just call it a day. School goes for the whole day. Sitting at home does not make any difference, but school does of course.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is no homework in most schools, but the content of the lessons needs to be gone through in a quicker way. This reduces time for group tasks that will be fun. In these times, only very few        groups that work better together will finish the task in the allotted time. The only option is to use the three day weekend to continue working - but what if all group members have commitments at different timings throughout the weekend and cannot meet at the same time? The deadlines will lead to substandard work by most students, which will be a problem for the school in the way students are being taught.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NSW Department of Education has made a 2026 syllabus final draft that has fewer slides on each PowerPoint but the recommended time for each slide has remained the same. In real life, what they have done is squished more content into one slide and the small font is harder for teachers to read. On average,  studies show pre-service teachers who have done on-the-job training take a much longer time to cover the lessons compared to experienced teachers. These pre-service teachers are set to start teaching in 2026. The average time to cover the slides will become longer after this change.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long weekend every week gets boring all the time. The deadlines to complete schoolwork have become shorter. Earlier, there was no homework at most schools but now spillover schoolwork from the week has to be completed on the weekend for homework because there is not enough time for a catch up session. Group and partner tasks are included as well. The new syllabus’s aim did not work out properly. The aim was to reduce lesson time in each subject.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